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C2F" w:rsidRDefault="008D1C2F" w:rsidP="008D1C2F">
      <w:pPr>
        <w:snapToGrid w:val="0"/>
        <w:jc w:val="center"/>
        <w:rPr>
          <w:b/>
          <w:color w:val="FF0000"/>
          <w:sz w:val="84"/>
          <w:szCs w:val="84"/>
        </w:rPr>
      </w:pPr>
      <w:r>
        <w:rPr>
          <w:rFonts w:hint="eastAsia"/>
          <w:b/>
          <w:color w:val="FF0000"/>
          <w:sz w:val="84"/>
          <w:szCs w:val="84"/>
        </w:rPr>
        <w:t>教</w:t>
      </w:r>
      <w:r>
        <w:rPr>
          <w:b/>
          <w:color w:val="FF0000"/>
          <w:sz w:val="84"/>
          <w:szCs w:val="84"/>
        </w:rPr>
        <w:t xml:space="preserve"> </w:t>
      </w:r>
      <w:r>
        <w:rPr>
          <w:rFonts w:hint="eastAsia"/>
          <w:b/>
          <w:color w:val="FF0000"/>
          <w:sz w:val="84"/>
          <w:szCs w:val="84"/>
        </w:rPr>
        <w:t>学</w:t>
      </w:r>
      <w:r>
        <w:rPr>
          <w:b/>
          <w:color w:val="FF0000"/>
          <w:sz w:val="84"/>
          <w:szCs w:val="84"/>
        </w:rPr>
        <w:t xml:space="preserve"> </w:t>
      </w:r>
      <w:r>
        <w:rPr>
          <w:rFonts w:hint="eastAsia"/>
          <w:b/>
          <w:color w:val="FF0000"/>
          <w:sz w:val="84"/>
          <w:szCs w:val="84"/>
        </w:rPr>
        <w:t>工</w:t>
      </w:r>
      <w:r>
        <w:rPr>
          <w:b/>
          <w:color w:val="FF0000"/>
          <w:sz w:val="84"/>
          <w:szCs w:val="84"/>
        </w:rPr>
        <w:t xml:space="preserve"> </w:t>
      </w:r>
      <w:r>
        <w:rPr>
          <w:rFonts w:hint="eastAsia"/>
          <w:b/>
          <w:color w:val="FF0000"/>
          <w:sz w:val="84"/>
          <w:szCs w:val="84"/>
        </w:rPr>
        <w:t>作</w:t>
      </w:r>
      <w:r>
        <w:rPr>
          <w:b/>
          <w:color w:val="FF0000"/>
          <w:sz w:val="84"/>
          <w:szCs w:val="84"/>
        </w:rPr>
        <w:t xml:space="preserve"> </w:t>
      </w:r>
      <w:r>
        <w:rPr>
          <w:rFonts w:hint="eastAsia"/>
          <w:b/>
          <w:color w:val="FF0000"/>
          <w:sz w:val="84"/>
          <w:szCs w:val="84"/>
        </w:rPr>
        <w:t>简</w:t>
      </w:r>
      <w:r>
        <w:rPr>
          <w:b/>
          <w:color w:val="FF0000"/>
          <w:sz w:val="84"/>
          <w:szCs w:val="84"/>
        </w:rPr>
        <w:t xml:space="preserve"> </w:t>
      </w:r>
      <w:r>
        <w:rPr>
          <w:rFonts w:hint="eastAsia"/>
          <w:b/>
          <w:color w:val="FF0000"/>
          <w:sz w:val="84"/>
          <w:szCs w:val="84"/>
        </w:rPr>
        <w:t>报</w:t>
      </w:r>
    </w:p>
    <w:p w:rsidR="008D1C2F" w:rsidRDefault="008D1C2F" w:rsidP="007749DA">
      <w:pPr>
        <w:snapToGrid w:val="0"/>
        <w:spacing w:beforeLines="150"/>
        <w:jc w:val="center"/>
        <w:rPr>
          <w:sz w:val="28"/>
          <w:szCs w:val="28"/>
        </w:rPr>
      </w:pPr>
      <w:r>
        <w:rPr>
          <w:rFonts w:ascii="宋体" w:hint="eastAsia"/>
          <w:color w:val="0000FF"/>
          <w:sz w:val="28"/>
          <w:szCs w:val="28"/>
        </w:rPr>
        <w:t>2013-2014学年     第1</w:t>
      </w:r>
      <w:r w:rsidR="007749DA">
        <w:rPr>
          <w:rFonts w:ascii="宋体" w:hint="eastAsia"/>
          <w:color w:val="0000FF"/>
          <w:sz w:val="28"/>
          <w:szCs w:val="28"/>
        </w:rPr>
        <w:t>4</w:t>
      </w:r>
      <w:r>
        <w:rPr>
          <w:rFonts w:ascii="宋体" w:hint="eastAsia"/>
          <w:color w:val="0000FF"/>
          <w:sz w:val="28"/>
          <w:szCs w:val="28"/>
        </w:rPr>
        <w:t>期（总第12</w:t>
      </w:r>
      <w:r w:rsidR="007749DA">
        <w:rPr>
          <w:rFonts w:ascii="宋体" w:hint="eastAsia"/>
          <w:color w:val="0000FF"/>
          <w:sz w:val="28"/>
          <w:szCs w:val="28"/>
        </w:rPr>
        <w:t>5</w:t>
      </w:r>
      <w:r>
        <w:rPr>
          <w:rFonts w:ascii="宋体" w:hint="eastAsia"/>
          <w:color w:val="0000FF"/>
          <w:sz w:val="28"/>
          <w:szCs w:val="28"/>
        </w:rPr>
        <w:t>期）</w:t>
      </w:r>
    </w:p>
    <w:p w:rsidR="008D1C2F" w:rsidRDefault="008D1C2F" w:rsidP="007749DA">
      <w:pPr>
        <w:snapToGrid w:val="0"/>
        <w:spacing w:beforeLines="150"/>
        <w:rPr>
          <w:rFonts w:ascii="楷体_GB2312" w:eastAsia="楷体_GB2312"/>
          <w:color w:val="0000FF"/>
          <w:sz w:val="28"/>
          <w:szCs w:val="28"/>
        </w:rPr>
      </w:pPr>
      <w:r>
        <w:rPr>
          <w:rFonts w:ascii="楷体_GB2312" w:eastAsia="楷体_GB2312" w:hint="eastAsia"/>
          <w:color w:val="0000FF"/>
          <w:sz w:val="28"/>
          <w:szCs w:val="28"/>
        </w:rPr>
        <w:t>河南省工业学校教务处</w:t>
      </w:r>
      <w:proofErr w:type="gramStart"/>
      <w:r>
        <w:rPr>
          <w:rFonts w:ascii="楷体_GB2312" w:eastAsia="楷体_GB2312" w:hint="eastAsia"/>
          <w:color w:val="0000FF"/>
          <w:sz w:val="28"/>
          <w:szCs w:val="28"/>
        </w:rPr>
        <w:t>督导办</w:t>
      </w:r>
      <w:proofErr w:type="gramEnd"/>
      <w:r>
        <w:rPr>
          <w:rFonts w:ascii="楷体_GB2312" w:eastAsia="楷体_GB2312" w:hint="eastAsia"/>
          <w:color w:val="0000FF"/>
          <w:sz w:val="28"/>
          <w:szCs w:val="28"/>
        </w:rPr>
        <w:t xml:space="preserve">                2014年1月</w:t>
      </w:r>
      <w:r w:rsidR="007749DA">
        <w:rPr>
          <w:rFonts w:ascii="楷体_GB2312" w:eastAsia="楷体_GB2312" w:hint="eastAsia"/>
          <w:color w:val="0000FF"/>
          <w:sz w:val="28"/>
          <w:szCs w:val="28"/>
        </w:rPr>
        <w:t>9</w:t>
      </w:r>
      <w:r>
        <w:rPr>
          <w:rFonts w:ascii="楷体_GB2312" w:eastAsia="楷体_GB2312" w:hint="eastAsia"/>
          <w:color w:val="0000FF"/>
          <w:sz w:val="28"/>
          <w:szCs w:val="28"/>
        </w:rPr>
        <w:t>日</w:t>
      </w:r>
    </w:p>
    <w:p w:rsidR="007749DA" w:rsidRDefault="00AE7BA8" w:rsidP="00762BDD">
      <w:pPr>
        <w:snapToGrid w:val="0"/>
        <w:rPr>
          <w:rFonts w:ascii="楷体_GB2312" w:eastAsia="楷体_GB2312" w:hAnsi="楷体_GB2312"/>
          <w:sz w:val="28"/>
          <w:szCs w:val="28"/>
        </w:rPr>
      </w:pPr>
      <w:r w:rsidRPr="00AE7BA8">
        <w:rPr>
          <w:rFonts w:ascii="Times New Roman" w:eastAsia="宋体" w:hAnsi="Times New Roman"/>
          <w:szCs w:val="24"/>
        </w:rPr>
        <w:pict>
          <v:line id="_x0000_s2050" style="position:absolute;left:0;text-align:left;flip:y;z-index:251660288" from="0,18.4pt" to="414pt,18.4pt" strokecolor="blue"/>
        </w:pict>
      </w:r>
    </w:p>
    <w:p w:rsidR="00672D65" w:rsidRPr="00281E82" w:rsidRDefault="00672D65" w:rsidP="00672D65">
      <w:pPr>
        <w:jc w:val="center"/>
        <w:rPr>
          <w:rFonts w:ascii="仿宋" w:eastAsia="仿宋" w:hAnsi="仿宋"/>
          <w:b/>
          <w:sz w:val="30"/>
          <w:szCs w:val="30"/>
        </w:rPr>
      </w:pPr>
      <w:r w:rsidRPr="00281E82">
        <w:rPr>
          <w:rFonts w:ascii="仿宋" w:eastAsia="仿宋" w:hAnsi="仿宋" w:hint="eastAsia"/>
          <w:b/>
          <w:sz w:val="30"/>
          <w:szCs w:val="30"/>
        </w:rPr>
        <w:t>河南省工业学校</w:t>
      </w:r>
    </w:p>
    <w:p w:rsidR="00672D65" w:rsidRPr="00281E82" w:rsidRDefault="00672D65" w:rsidP="00672D65">
      <w:pPr>
        <w:jc w:val="center"/>
        <w:rPr>
          <w:rFonts w:ascii="仿宋" w:eastAsia="仿宋" w:hAnsi="仿宋"/>
          <w:b/>
          <w:sz w:val="30"/>
          <w:szCs w:val="30"/>
        </w:rPr>
      </w:pPr>
      <w:r w:rsidRPr="00281E82">
        <w:rPr>
          <w:rFonts w:ascii="仿宋" w:eastAsia="仿宋" w:hAnsi="仿宋" w:hint="eastAsia"/>
          <w:b/>
          <w:sz w:val="30"/>
          <w:szCs w:val="30"/>
        </w:rPr>
        <w:t>2014年精品课建设方案</w:t>
      </w:r>
      <w:r>
        <w:rPr>
          <w:rFonts w:ascii="仿宋" w:eastAsia="仿宋" w:hAnsi="仿宋" w:hint="eastAsia"/>
          <w:b/>
          <w:sz w:val="30"/>
          <w:szCs w:val="30"/>
        </w:rPr>
        <w:t>（试行）</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课程教学是决定学校人才培养、教学质量和教学水平的最基本要素，也是学校综合办学实力的根本性体现。课程建设是学校教学基本建设的核心内容，是推进教育创新，深化教学改革，提高教学质量的重要途径。</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cs="宋体"/>
          <w:kern w:val="0"/>
          <w:sz w:val="28"/>
          <w:szCs w:val="28"/>
        </w:rPr>
        <w:t>精品课程是具有一流教师队伍、</w:t>
      </w:r>
      <w:r w:rsidRPr="00281E82">
        <w:rPr>
          <w:rFonts w:ascii="仿宋" w:eastAsia="仿宋" w:hAnsi="仿宋" w:cs="宋体"/>
          <w:color w:val="000000" w:themeColor="text1"/>
          <w:kern w:val="0"/>
          <w:sz w:val="28"/>
          <w:szCs w:val="28"/>
        </w:rPr>
        <w:t>一流</w:t>
      </w:r>
      <w:hyperlink r:id="rId7" w:tgtFrame="_blank" w:history="1">
        <w:r w:rsidRPr="00281E82">
          <w:rPr>
            <w:rFonts w:ascii="仿宋" w:eastAsia="仿宋" w:hAnsi="仿宋" w:cs="宋体"/>
            <w:color w:val="000000" w:themeColor="text1"/>
            <w:kern w:val="0"/>
            <w:sz w:val="28"/>
            <w:szCs w:val="28"/>
          </w:rPr>
          <w:t>教学内容</w:t>
        </w:r>
      </w:hyperlink>
      <w:r w:rsidRPr="00281E82">
        <w:rPr>
          <w:rFonts w:ascii="仿宋" w:eastAsia="仿宋" w:hAnsi="仿宋" w:cs="宋体"/>
          <w:color w:val="000000" w:themeColor="text1"/>
          <w:kern w:val="0"/>
          <w:sz w:val="28"/>
          <w:szCs w:val="28"/>
        </w:rPr>
        <w:t>、一流</w:t>
      </w:r>
      <w:hyperlink r:id="rId8" w:tgtFrame="_blank" w:history="1">
        <w:r w:rsidRPr="00281E82">
          <w:rPr>
            <w:rFonts w:ascii="仿宋" w:eastAsia="仿宋" w:hAnsi="仿宋" w:cs="宋体"/>
            <w:color w:val="000000" w:themeColor="text1"/>
            <w:kern w:val="0"/>
            <w:sz w:val="28"/>
            <w:szCs w:val="28"/>
          </w:rPr>
          <w:t>教学方法</w:t>
        </w:r>
      </w:hyperlink>
      <w:r w:rsidRPr="00281E82">
        <w:rPr>
          <w:rFonts w:ascii="仿宋" w:eastAsia="仿宋" w:hAnsi="仿宋" w:cs="宋体"/>
          <w:kern w:val="0"/>
          <w:sz w:val="28"/>
          <w:szCs w:val="28"/>
        </w:rPr>
        <w:t>、一流教材、一流教学管理等特点的示范性课程。</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为配合我校</w:t>
      </w:r>
      <w:r>
        <w:rPr>
          <w:rFonts w:ascii="仿宋" w:eastAsia="仿宋" w:hAnsi="仿宋" w:hint="eastAsia"/>
          <w:sz w:val="28"/>
          <w:szCs w:val="28"/>
        </w:rPr>
        <w:t>品牌</w:t>
      </w:r>
      <w:r w:rsidRPr="00281E82">
        <w:rPr>
          <w:rFonts w:ascii="仿宋" w:eastAsia="仿宋" w:hAnsi="仿宋" w:hint="eastAsia"/>
          <w:sz w:val="28"/>
          <w:szCs w:val="28"/>
        </w:rPr>
        <w:t>示范校建设和迎接我校2014年底</w:t>
      </w:r>
      <w:r>
        <w:rPr>
          <w:rFonts w:ascii="仿宋" w:eastAsia="仿宋" w:hAnsi="仿宋" w:hint="eastAsia"/>
          <w:sz w:val="28"/>
          <w:szCs w:val="28"/>
        </w:rPr>
        <w:t>河南省品牌</w:t>
      </w:r>
      <w:r w:rsidRPr="00281E82">
        <w:rPr>
          <w:rFonts w:ascii="仿宋" w:eastAsia="仿宋" w:hAnsi="仿宋" w:hint="eastAsia"/>
          <w:sz w:val="28"/>
          <w:szCs w:val="28"/>
        </w:rPr>
        <w:t>示范校验收工作的顺利开展，并以此为契机，继续深化我校教育教学改革，全面提高教学质量，学校决定实施精品课程建设。根据我校实际特制订《2014年精品课建设方案》。</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一、指导思想</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坚持党的教育方针；面向社会，面向市场，面向经济；以服务为宗旨，以就业为导向；不断更新教育教学理念，遵循因材施教原则，突出教学过程的应用性和实践性，推动理论与实践、文化基础与专业技能、学习做人与学习做事的结合。以精品课程建设，带动精品专业</w:t>
      </w:r>
      <w:r w:rsidRPr="00281E82">
        <w:rPr>
          <w:rFonts w:ascii="仿宋" w:eastAsia="仿宋" w:hAnsi="仿宋" w:hint="eastAsia"/>
          <w:sz w:val="28"/>
          <w:szCs w:val="28"/>
        </w:rPr>
        <w:lastRenderedPageBreak/>
        <w:t>建设，不断深化教学改革，全面提高教育教学水平。</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精品课程建设应该遵循以下原则：</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1．整体优化原则：要立足于专业建设，从课程体系的整体角度出发，优化结构，精选内容，突出个性，注重实践，形成特色。</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 xml:space="preserve">2．协调发展原则：要把素质教育置于课程建设的核心地位，有效促进学生思想道德、科学知识、专业能力与整体素质的协调发展和综合提高。 </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3． 以人为本原则：要强化学生在课程建设与教学过程中的主体地位，不断改进教学方法和教学手段，提高课程教学质量。</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4．辐射示范原则：要充分发挥精品课程的示范与辐射效应，带动其它课程乃至相关专业的建设与发展。</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二、建设目标</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精品课程建设是我校教育与教学改革工作的重要组成部分。根据我校整体战略目标，结合学校现有条件，计划在2014年内建成十门</w:t>
      </w:r>
      <w:r>
        <w:rPr>
          <w:rFonts w:ascii="仿宋" w:eastAsia="仿宋" w:hAnsi="仿宋" w:hint="eastAsia"/>
          <w:sz w:val="28"/>
          <w:szCs w:val="28"/>
        </w:rPr>
        <w:t>以</w:t>
      </w:r>
      <w:proofErr w:type="gramStart"/>
      <w:r>
        <w:rPr>
          <w:rFonts w:ascii="仿宋" w:eastAsia="仿宋" w:hAnsi="仿宋" w:hint="eastAsia"/>
          <w:sz w:val="28"/>
          <w:szCs w:val="28"/>
        </w:rPr>
        <w:t>上</w:t>
      </w:r>
      <w:r w:rsidRPr="00281E82">
        <w:rPr>
          <w:rFonts w:ascii="仿宋" w:eastAsia="仿宋" w:hAnsi="仿宋" w:hint="eastAsia"/>
          <w:sz w:val="28"/>
          <w:szCs w:val="28"/>
        </w:rPr>
        <w:t>校级</w:t>
      </w:r>
      <w:proofErr w:type="gramEnd"/>
      <w:r w:rsidRPr="00281E82">
        <w:rPr>
          <w:rFonts w:ascii="仿宋" w:eastAsia="仿宋" w:hAnsi="仿宋" w:hint="eastAsia"/>
          <w:sz w:val="28"/>
          <w:szCs w:val="28"/>
        </w:rPr>
        <w:t>精品课程，并力争创建达到国家级标准的精品课程。</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2014年</w:t>
      </w:r>
      <w:r>
        <w:rPr>
          <w:rFonts w:ascii="仿宋" w:eastAsia="仿宋" w:hAnsi="仿宋" w:hint="eastAsia"/>
          <w:sz w:val="28"/>
          <w:szCs w:val="28"/>
        </w:rPr>
        <w:t>河南省工业学校</w:t>
      </w:r>
      <w:r w:rsidRPr="00281E82">
        <w:rPr>
          <w:rFonts w:ascii="仿宋" w:eastAsia="仿宋" w:hAnsi="仿宋" w:hint="eastAsia"/>
          <w:sz w:val="28"/>
          <w:szCs w:val="28"/>
        </w:rPr>
        <w:t>精品课建设的初步设想：</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会计电算化、汽车检测与维修、数控技术应用、机电技术应用四个骨干专业每个专业开发2门精品课；在以上四个专业之外，鼓励每个</w:t>
      </w:r>
      <w:proofErr w:type="gramStart"/>
      <w:r w:rsidRPr="00281E82">
        <w:rPr>
          <w:rFonts w:ascii="仿宋" w:eastAsia="仿宋" w:hAnsi="仿宋" w:hint="eastAsia"/>
          <w:sz w:val="28"/>
          <w:szCs w:val="28"/>
        </w:rPr>
        <w:t>系部另</w:t>
      </w:r>
      <w:proofErr w:type="gramEnd"/>
      <w:r>
        <w:rPr>
          <w:rFonts w:ascii="仿宋" w:eastAsia="仿宋" w:hAnsi="仿宋" w:hint="eastAsia"/>
          <w:sz w:val="28"/>
          <w:szCs w:val="28"/>
        </w:rPr>
        <w:t>建设</w:t>
      </w:r>
      <w:r w:rsidRPr="00281E82">
        <w:rPr>
          <w:rFonts w:ascii="仿宋" w:eastAsia="仿宋" w:hAnsi="仿宋" w:hint="eastAsia"/>
          <w:sz w:val="28"/>
          <w:szCs w:val="28"/>
        </w:rPr>
        <w:t>1</w:t>
      </w:r>
      <w:r w:rsidRPr="00281E82">
        <w:rPr>
          <w:rFonts w:ascii="仿宋" w:eastAsia="仿宋" w:hAnsi="仿宋"/>
          <w:sz w:val="28"/>
          <w:szCs w:val="28"/>
        </w:rPr>
        <w:t>—</w:t>
      </w:r>
      <w:r w:rsidRPr="00281E82">
        <w:rPr>
          <w:rFonts w:ascii="仿宋" w:eastAsia="仿宋" w:hAnsi="仿宋" w:hint="eastAsia"/>
          <w:sz w:val="28"/>
          <w:szCs w:val="28"/>
        </w:rPr>
        <w:t>2门精品课程。</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三、建设内容</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1．精品课建设要注重教师队伍培养</w:t>
      </w:r>
    </w:p>
    <w:p w:rsidR="00672D65" w:rsidRPr="002E4036" w:rsidRDefault="00672D65" w:rsidP="00672D65">
      <w:pPr>
        <w:ind w:firstLineChars="200" w:firstLine="560"/>
        <w:rPr>
          <w:rFonts w:ascii="仿宋" w:eastAsia="仿宋" w:hAnsi="仿宋"/>
          <w:color w:val="FF0000"/>
          <w:sz w:val="28"/>
          <w:szCs w:val="28"/>
        </w:rPr>
      </w:pPr>
      <w:r w:rsidRPr="00281E82">
        <w:rPr>
          <w:rFonts w:ascii="仿宋" w:eastAsia="仿宋" w:hAnsi="仿宋" w:hint="eastAsia"/>
          <w:sz w:val="28"/>
          <w:szCs w:val="28"/>
        </w:rPr>
        <w:t>要着力培养思想品质好，学术造诣高，教学能力强，教学经验丰</w:t>
      </w:r>
      <w:r w:rsidRPr="00281E82">
        <w:rPr>
          <w:rFonts w:ascii="仿宋" w:eastAsia="仿宋" w:hAnsi="仿宋" w:hint="eastAsia"/>
          <w:sz w:val="28"/>
          <w:szCs w:val="28"/>
        </w:rPr>
        <w:lastRenderedPageBreak/>
        <w:t>富，教学特色鲜明的精品课程负责人与主讲教师。精心打造工作责任感强、团结协作精神好，有合理的知识结构、年龄结构，人员稳定，教学水平高，教学效果好、科研能力强的教科研团队。</w:t>
      </w:r>
      <w:r w:rsidRPr="00B322BB">
        <w:rPr>
          <w:rFonts w:ascii="仿宋" w:eastAsia="仿宋" w:hAnsi="仿宋" w:hint="eastAsia"/>
          <w:color w:val="000000" w:themeColor="text1"/>
          <w:sz w:val="28"/>
          <w:szCs w:val="28"/>
        </w:rPr>
        <w:t>精品课建设团队要注重加强对青年教师和“双师型”教师培养。</w:t>
      </w:r>
    </w:p>
    <w:p w:rsidR="00672D65" w:rsidRPr="00E36BBB" w:rsidRDefault="00672D65" w:rsidP="00672D65">
      <w:pPr>
        <w:ind w:firstLine="420"/>
        <w:rPr>
          <w:rFonts w:ascii="仿宋" w:eastAsia="仿宋" w:hAnsi="仿宋"/>
          <w:sz w:val="28"/>
          <w:szCs w:val="28"/>
        </w:rPr>
      </w:pPr>
      <w:r w:rsidRPr="00281E82">
        <w:rPr>
          <w:rFonts w:ascii="仿宋" w:eastAsia="仿宋" w:hAnsi="仿宋" w:hint="eastAsia"/>
          <w:sz w:val="28"/>
          <w:szCs w:val="28"/>
        </w:rPr>
        <w:t>1.1</w:t>
      </w:r>
      <w:r w:rsidRPr="00E36BBB">
        <w:rPr>
          <w:rFonts w:ascii="仿宋" w:eastAsia="仿宋" w:hAnsi="仿宋" w:hint="eastAsia"/>
          <w:sz w:val="28"/>
          <w:szCs w:val="28"/>
        </w:rPr>
        <w:t xml:space="preserve"> 组建精品课建设小组：每门精品课建设小组成员由近年来主讲该门或相关课程的2</w:t>
      </w:r>
      <w:r w:rsidRPr="00E36BBB">
        <w:rPr>
          <w:rFonts w:ascii="仿宋" w:eastAsia="仿宋" w:hAnsi="仿宋"/>
          <w:sz w:val="28"/>
          <w:szCs w:val="28"/>
        </w:rPr>
        <w:t>—</w:t>
      </w:r>
      <w:r w:rsidRPr="00E36BBB">
        <w:rPr>
          <w:rFonts w:ascii="仿宋" w:eastAsia="仿宋" w:hAnsi="仿宋" w:hint="eastAsia"/>
          <w:sz w:val="28"/>
          <w:szCs w:val="28"/>
        </w:rPr>
        <w:t>4名专业教师组成。</w:t>
      </w:r>
    </w:p>
    <w:p w:rsidR="00672D65" w:rsidRPr="00E36BBB" w:rsidRDefault="00672D65" w:rsidP="00672D65">
      <w:pPr>
        <w:ind w:firstLine="420"/>
        <w:rPr>
          <w:rFonts w:ascii="仿宋" w:eastAsia="仿宋" w:hAnsi="仿宋"/>
          <w:sz w:val="28"/>
          <w:szCs w:val="28"/>
        </w:rPr>
      </w:pPr>
      <w:r w:rsidRPr="00E36BBB">
        <w:rPr>
          <w:rFonts w:ascii="仿宋" w:eastAsia="仿宋" w:hAnsi="仿宋" w:hint="eastAsia"/>
          <w:sz w:val="28"/>
          <w:szCs w:val="28"/>
        </w:rPr>
        <w:t>1.2 每门精品课建设小组设组长1名。组长由相关系部确定，要求：责任心强、有一定的领导能力、具有中级及以上职称的教师担任（“双师型”教师优先）。</w:t>
      </w:r>
    </w:p>
    <w:p w:rsidR="00672D65" w:rsidRPr="00E36BBB" w:rsidRDefault="00672D65" w:rsidP="00672D65">
      <w:pPr>
        <w:ind w:firstLine="420"/>
        <w:rPr>
          <w:rFonts w:ascii="仿宋" w:eastAsia="仿宋" w:hAnsi="仿宋"/>
          <w:sz w:val="28"/>
          <w:szCs w:val="28"/>
        </w:rPr>
      </w:pPr>
      <w:r w:rsidRPr="00E36BBB">
        <w:rPr>
          <w:rFonts w:ascii="仿宋" w:eastAsia="仿宋" w:hAnsi="仿宋" w:hint="eastAsia"/>
          <w:sz w:val="28"/>
          <w:szCs w:val="28"/>
        </w:rPr>
        <w:t>1.3 每门精品课建设小组设主讲1-3名。主讲由相关系部确定，要求：教学能力强，教学经验丰富，教学特色鲜明，具有中级及以上职称的“双师型”教师应占小组成员一半以上。</w:t>
      </w:r>
    </w:p>
    <w:p w:rsidR="00672D65" w:rsidRPr="00E36BBB" w:rsidRDefault="00672D65" w:rsidP="00672D65">
      <w:pPr>
        <w:rPr>
          <w:rFonts w:ascii="仿宋" w:eastAsia="仿宋" w:hAnsi="仿宋" w:cs="宋体"/>
          <w:kern w:val="0"/>
          <w:sz w:val="28"/>
          <w:szCs w:val="28"/>
        </w:rPr>
      </w:pPr>
      <w:r w:rsidRPr="00E36BBB">
        <w:rPr>
          <w:rFonts w:ascii="仿宋" w:eastAsia="仿宋" w:hAnsi="仿宋" w:hint="eastAsia"/>
          <w:sz w:val="28"/>
          <w:szCs w:val="28"/>
        </w:rPr>
        <w:t>2．精品课建设要</w:t>
      </w:r>
      <w:r w:rsidRPr="00E36BBB">
        <w:rPr>
          <w:rFonts w:ascii="仿宋" w:eastAsia="仿宋" w:hAnsi="仿宋" w:cs="宋体"/>
          <w:kern w:val="0"/>
          <w:sz w:val="28"/>
          <w:szCs w:val="28"/>
        </w:rPr>
        <w:t>重视教学内容和课程体系改革</w:t>
      </w:r>
    </w:p>
    <w:p w:rsidR="00672D65" w:rsidRPr="00281E82" w:rsidRDefault="00672D65" w:rsidP="00672D65">
      <w:pPr>
        <w:ind w:firstLineChars="200" w:firstLine="560"/>
        <w:rPr>
          <w:rFonts w:ascii="仿宋" w:eastAsia="仿宋" w:hAnsi="仿宋"/>
          <w:sz w:val="28"/>
          <w:szCs w:val="28"/>
        </w:rPr>
      </w:pPr>
      <w:r w:rsidRPr="00E36BBB">
        <w:rPr>
          <w:rFonts w:ascii="仿宋" w:eastAsia="仿宋" w:hAnsi="仿宋" w:cs="宋体"/>
          <w:kern w:val="0"/>
          <w:sz w:val="28"/>
          <w:szCs w:val="28"/>
        </w:rPr>
        <w:t>要准确定位精品课程在人才培养过程中的地位和作用，正</w:t>
      </w:r>
      <w:r w:rsidRPr="00281E82">
        <w:rPr>
          <w:rFonts w:ascii="仿宋" w:eastAsia="仿宋" w:hAnsi="仿宋" w:cs="宋体"/>
          <w:kern w:val="0"/>
          <w:sz w:val="28"/>
          <w:szCs w:val="28"/>
        </w:rPr>
        <w:t>确处理单门课程建设与系列课程改革的关系</w:t>
      </w:r>
      <w:r w:rsidRPr="00281E82">
        <w:rPr>
          <w:rFonts w:ascii="仿宋" w:eastAsia="仿宋" w:hAnsi="仿宋" w:cs="宋体" w:hint="eastAsia"/>
          <w:kern w:val="0"/>
          <w:sz w:val="28"/>
          <w:szCs w:val="28"/>
        </w:rPr>
        <w:t>；</w:t>
      </w:r>
      <w:r w:rsidRPr="00281E82">
        <w:rPr>
          <w:rFonts w:ascii="仿宋" w:eastAsia="仿宋" w:hAnsi="仿宋" w:cs="宋体"/>
          <w:kern w:val="0"/>
          <w:sz w:val="28"/>
          <w:szCs w:val="28"/>
        </w:rPr>
        <w:t>精品课程的教学内容要先进，要及时反映本学科领域的最新科技成果，同时，广泛吸收先进的教学经验，积极整合优秀教改成果，体现新时期社会、政治、经济、科技的发展对人才培养提出的新要求</w:t>
      </w:r>
      <w:r w:rsidRPr="00281E82">
        <w:rPr>
          <w:rFonts w:ascii="仿宋" w:eastAsia="仿宋" w:hAnsi="仿宋" w:cs="宋体" w:hint="eastAsia"/>
          <w:kern w:val="0"/>
          <w:sz w:val="28"/>
          <w:szCs w:val="28"/>
        </w:rPr>
        <w:t>；</w:t>
      </w:r>
      <w:r w:rsidRPr="00281E82">
        <w:rPr>
          <w:rFonts w:ascii="仿宋" w:eastAsia="仿宋" w:hAnsi="仿宋" w:hint="eastAsia"/>
          <w:sz w:val="28"/>
          <w:szCs w:val="28"/>
        </w:rPr>
        <w:t>以技能型人才培养目标和专业相关技术领域职业岗位的任职要求为依据，以职业能力培养为重点，深入开展基于工作过程的课程体系改革，建立具有我校特色的课程标准。精品课程的教学内容，要及时反映学科领域的最新科技成果，并广泛吸收先进的教学经验，积极整合优秀教改成果，体现新时期社会、政</w:t>
      </w:r>
      <w:r w:rsidRPr="00281E82">
        <w:rPr>
          <w:rFonts w:ascii="仿宋" w:eastAsia="仿宋" w:hAnsi="仿宋" w:hint="eastAsia"/>
          <w:sz w:val="28"/>
          <w:szCs w:val="28"/>
        </w:rPr>
        <w:lastRenderedPageBreak/>
        <w:t>治、经济、科技的发展对人才培养提出的新要求。其中的专业课程要根据行业企业发展需要和完成职业岗位实际工作任务所需要的知识、能力、素质要求，选取教学内容，为学生可持续发展奠定良好的基础。要遵循学生职业能力培养的基本规律，以真实工作任务及其工作过程为依据整合、序化教学内容，科学设计学习性工作任务，教、学、做结合，理论与实践一体化。</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3．精品课建设应注重教学模式、教学方法与教学手段的改革与创新</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进一步深化教学模式改革，逐步适当地采取有明确针对性的工学交替、任务驱动、项目导向、课堂与实习地点一体化等行动导向的教学模式。要根据课程内容和学生特点，灵活运用案例分析、分组讨论、角色扮演、启发引导等教学方法，引导学生积极思考、乐于实践，提高教与学的效果。进一步更新教育观念，深入研究现代教学手段的合理有效调度，在正确处理现代教育技术与传统教学手段关系的基础上充分合理而有效地运用现代教育技术和虚拟现实技术，优化教学过程，提高教学质量和效率。</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4．精品课建设应加强课程与网络教学平台建设</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进一步完善与精品课程相关的课程标准、教案库、课件库、习题库、试题库、实验指导书、资料库等课程基本资源。创建网络教学平台，建立精品课程专门网站与教学资源库，突出精品课程的开放性与示范性。各类教学文件、教学资料、文献目录以及教学录像等要网上开放，实现优质教学资源的校内共享，充分发挥精品课程的辐射功能与带动作用。</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lastRenderedPageBreak/>
        <w:t>5．精品课建设要加强教材建设与管理</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教材建设是课程建设的重要组成部分，精品课程建设要与精品教材建设有机结合。精品课程应选用国家优秀教材或河南省优秀教材，进一步加强符合我校教学实际、反映我校学科特色的校本教材建设，推动开发由文字教材、电子教材、教学课件、案例汇编、习题库、试题库、辅助教材等构成的立体化教材。学校鼓励并支持精品课程主讲教师与行业企业合作编写工学结合的特色教材。</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6．精品课建设要大力强化实践教学环节</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精品课程建设要遵从职业教育规律，高度重视实验、实训、实习等实践性教学环节，大力开展实践教学内容、教学方法和考核方法的改革。尽量结合企业在生产和设计过程中的具体要求，开设综合性、实用性和探究性实验或实践，开展研究型教学，引导和鼓励学生参加小型科研活动，不断提高学生的动手能力、创新能力和创业能力。进一步加强情景教室和开放实训中心建设，为课程的实践教学提供真实的工作环境，满足学生生产性实训或仿真实训的需要。学校鼓励精品</w:t>
      </w:r>
      <w:proofErr w:type="gramStart"/>
      <w:r w:rsidRPr="00281E82">
        <w:rPr>
          <w:rFonts w:ascii="仿宋" w:eastAsia="仿宋" w:hAnsi="仿宋" w:hint="eastAsia"/>
          <w:sz w:val="28"/>
          <w:szCs w:val="28"/>
        </w:rPr>
        <w:t>课开发</w:t>
      </w:r>
      <w:proofErr w:type="gramEnd"/>
      <w:r w:rsidRPr="00281E82">
        <w:rPr>
          <w:rFonts w:ascii="仿宋" w:eastAsia="仿宋" w:hAnsi="仿宋" w:hint="eastAsia"/>
          <w:sz w:val="28"/>
          <w:szCs w:val="28"/>
        </w:rPr>
        <w:t>小组与行业企业的合作，协助学校共同搞好校外实训基地建设，做到布点合理，功能明确，能够满足学生了解企业实际、体验企业文化的需要。积极鼓励、指导学生考取课程对应或相关的职业资格证书、专业技能等级证书，努力提高证书的获取率。</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7．精品课建设要建立科学合理的成绩考核模式</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精品课程要以对学生的知识、能力、素质综合考核为目标，积极开展考试内容改革，不断改革考试、考查的传统模式，探索符合教学</w:t>
      </w:r>
      <w:r w:rsidRPr="00281E82">
        <w:rPr>
          <w:rFonts w:ascii="仿宋" w:eastAsia="仿宋" w:hAnsi="仿宋" w:hint="eastAsia"/>
          <w:sz w:val="28"/>
          <w:szCs w:val="28"/>
        </w:rPr>
        <w:lastRenderedPageBreak/>
        <w:t>内容特点，切合学生学习实际，既有利于检验学生的学习成果，发挥考核的反馈功能，又有利于通过考核，培养学生综合素质与职业技能的新办法、新方式，全面客观地反映学生学习业绩，从而引导学生自主学习，不断探索，提高自身综合运用知识的能力和创新能力。</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8．精品课建设过程要努力做到以</w:t>
      </w:r>
      <w:proofErr w:type="gramStart"/>
      <w:r w:rsidRPr="00281E82">
        <w:rPr>
          <w:rFonts w:ascii="仿宋" w:eastAsia="仿宋" w:hAnsi="仿宋" w:hint="eastAsia"/>
          <w:sz w:val="28"/>
          <w:szCs w:val="28"/>
        </w:rPr>
        <w:t>研</w:t>
      </w:r>
      <w:proofErr w:type="gramEnd"/>
      <w:r w:rsidRPr="00281E82">
        <w:rPr>
          <w:rFonts w:ascii="仿宋" w:eastAsia="仿宋" w:hAnsi="仿宋" w:hint="eastAsia"/>
          <w:sz w:val="28"/>
          <w:szCs w:val="28"/>
        </w:rPr>
        <w:t>促教，进一步推进教科研工作</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精品课程建设须使教育教学与科研有机结合，边科研、边建</w:t>
      </w:r>
      <w:r>
        <w:rPr>
          <w:rFonts w:ascii="仿宋" w:eastAsia="仿宋" w:hAnsi="仿宋" w:hint="eastAsia"/>
          <w:sz w:val="28"/>
          <w:szCs w:val="28"/>
        </w:rPr>
        <w:t>设，以建设拉动科研，以科研促进建设。获准立项的课程，在建设期间</w:t>
      </w:r>
      <w:r w:rsidRPr="00281E82">
        <w:rPr>
          <w:rFonts w:ascii="仿宋" w:eastAsia="仿宋" w:hAnsi="仿宋" w:hint="eastAsia"/>
          <w:sz w:val="28"/>
          <w:szCs w:val="28"/>
        </w:rPr>
        <w:t>应有校级及以上科研课题或项目成果，力争参与并获得</w:t>
      </w:r>
      <w:r>
        <w:rPr>
          <w:rFonts w:ascii="仿宋" w:eastAsia="仿宋" w:hAnsi="仿宋" w:hint="eastAsia"/>
          <w:sz w:val="28"/>
          <w:szCs w:val="28"/>
        </w:rPr>
        <w:t>校</w:t>
      </w:r>
      <w:r w:rsidRPr="00281E82">
        <w:rPr>
          <w:rFonts w:ascii="仿宋" w:eastAsia="仿宋" w:hAnsi="仿宋" w:hint="eastAsia"/>
          <w:sz w:val="28"/>
          <w:szCs w:val="28"/>
        </w:rPr>
        <w:t>级以上成果奖。</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四、立项办法</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1．立项的准备</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各系部要根据学校发展规划和精品课程建设方案要求，认真制定相关专业的精品课程建设规划，对现有的</w:t>
      </w:r>
      <w:proofErr w:type="gramStart"/>
      <w:r w:rsidRPr="00281E82">
        <w:rPr>
          <w:rFonts w:ascii="仿宋" w:eastAsia="仿宋" w:hAnsi="仿宋" w:hint="eastAsia"/>
          <w:sz w:val="28"/>
          <w:szCs w:val="28"/>
        </w:rPr>
        <w:t>文化类课和</w:t>
      </w:r>
      <w:proofErr w:type="gramEnd"/>
      <w:r w:rsidRPr="00281E82">
        <w:rPr>
          <w:rFonts w:ascii="仿宋" w:eastAsia="仿宋" w:hAnsi="仿宋" w:hint="eastAsia"/>
          <w:sz w:val="28"/>
          <w:szCs w:val="28"/>
        </w:rPr>
        <w:t>专业类课程，逐门对照精品课程建设的相关要求，从教师队伍、教学内容、教学方法、教学手段、教材建设、教学条件等方面着手，充分论证，精心选择，从而确定精品课程备选课程。</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选择准备申报立项的课程时，一般应考虑如下内容：</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（1）课程在专业及人才培养过程中的地位、作用；</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（2）相关课程师资队伍现状。包括现有教师年龄、学历、职称、特长等；课程建设负责人情况；师资队伍建设规划等；</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（3）课程建设的现状。包括教学大纲等教学文件是否完备及完善程度；选用或自编主要教材及辅助教材情况；实验、实训等实践性课程开设情况；课程教学内容、教育方法改革情况，现代教育技术的应用</w:t>
      </w:r>
      <w:r w:rsidRPr="00281E82">
        <w:rPr>
          <w:rFonts w:ascii="仿宋" w:eastAsia="仿宋" w:hAnsi="仿宋" w:hint="eastAsia"/>
          <w:sz w:val="28"/>
          <w:szCs w:val="28"/>
        </w:rPr>
        <w:lastRenderedPageBreak/>
        <w:t>及效果，考核与评价方式的改革等；</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（4）课程建设的目标与预期成果；</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（5）课程所需教学条件现状及改善构想；</w:t>
      </w:r>
    </w:p>
    <w:p w:rsidR="00672D65" w:rsidRDefault="00672D65" w:rsidP="00672D65">
      <w:pPr>
        <w:rPr>
          <w:rFonts w:ascii="仿宋" w:eastAsia="仿宋" w:hAnsi="仿宋"/>
          <w:sz w:val="28"/>
          <w:szCs w:val="28"/>
        </w:rPr>
      </w:pPr>
      <w:r w:rsidRPr="00281E82">
        <w:rPr>
          <w:rFonts w:ascii="仿宋" w:eastAsia="仿宋" w:hAnsi="仿宋" w:hint="eastAsia"/>
          <w:sz w:val="28"/>
          <w:szCs w:val="28"/>
        </w:rPr>
        <w:t>（6）课程建设的主要措施及实施步骤</w:t>
      </w:r>
      <w:r>
        <w:rPr>
          <w:rFonts w:ascii="仿宋" w:eastAsia="仿宋" w:hAnsi="仿宋" w:hint="eastAsia"/>
          <w:sz w:val="28"/>
          <w:szCs w:val="28"/>
        </w:rPr>
        <w:t>；</w:t>
      </w:r>
    </w:p>
    <w:p w:rsidR="00672D65" w:rsidRPr="00281E82" w:rsidRDefault="00672D65" w:rsidP="00672D65">
      <w:pPr>
        <w:rPr>
          <w:rFonts w:ascii="仿宋" w:eastAsia="仿宋" w:hAnsi="仿宋"/>
          <w:sz w:val="28"/>
          <w:szCs w:val="28"/>
        </w:rPr>
      </w:pPr>
      <w:r>
        <w:rPr>
          <w:rFonts w:ascii="仿宋" w:eastAsia="仿宋" w:hAnsi="仿宋" w:hint="eastAsia"/>
          <w:sz w:val="28"/>
          <w:szCs w:val="28"/>
        </w:rPr>
        <w:t>（7）目前精品课建设小组成员已经具备的精品课建设需要的成果或相关条件</w:t>
      </w:r>
      <w:r w:rsidRPr="00281E82">
        <w:rPr>
          <w:rFonts w:ascii="仿宋" w:eastAsia="仿宋" w:hAnsi="仿宋" w:hint="eastAsia"/>
          <w:sz w:val="28"/>
          <w:szCs w:val="28"/>
        </w:rPr>
        <w:t>。</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2．立项程序</w:t>
      </w:r>
    </w:p>
    <w:p w:rsidR="00672D65" w:rsidRPr="00E36BBB" w:rsidRDefault="00672D65" w:rsidP="00672D65">
      <w:pPr>
        <w:rPr>
          <w:rFonts w:ascii="仿宋" w:eastAsia="仿宋" w:hAnsi="仿宋"/>
          <w:sz w:val="28"/>
          <w:szCs w:val="28"/>
        </w:rPr>
      </w:pPr>
      <w:r w:rsidRPr="00E36BBB">
        <w:rPr>
          <w:rFonts w:ascii="仿宋" w:eastAsia="仿宋" w:hAnsi="仿宋" w:hint="eastAsia"/>
          <w:sz w:val="28"/>
          <w:szCs w:val="28"/>
        </w:rPr>
        <w:t>（1）申报：</w:t>
      </w:r>
      <w:proofErr w:type="gramStart"/>
      <w:r w:rsidRPr="00E36BBB">
        <w:rPr>
          <w:rFonts w:ascii="仿宋" w:eastAsia="仿宋" w:hAnsi="仿宋" w:hint="eastAsia"/>
          <w:sz w:val="28"/>
          <w:szCs w:val="28"/>
        </w:rPr>
        <w:t>系部组织</w:t>
      </w:r>
      <w:proofErr w:type="gramEnd"/>
      <w:r w:rsidRPr="00E36BBB">
        <w:rPr>
          <w:rFonts w:ascii="仿宋" w:eastAsia="仿宋" w:hAnsi="仿宋" w:hint="eastAsia"/>
          <w:sz w:val="28"/>
          <w:szCs w:val="28"/>
        </w:rPr>
        <w:t>精品课建设小组认真填写《河南省工业学校精品课程建设申请书》（附件1），并提交《河南省工业学校精品课程建设规划及实施计划书》（附件2），一式两份，</w:t>
      </w:r>
      <w:proofErr w:type="gramStart"/>
      <w:r w:rsidRPr="00E36BBB">
        <w:rPr>
          <w:rFonts w:ascii="仿宋" w:eastAsia="仿宋" w:hAnsi="仿宋" w:hint="eastAsia"/>
          <w:sz w:val="28"/>
          <w:szCs w:val="28"/>
        </w:rPr>
        <w:t>系部主任</w:t>
      </w:r>
      <w:proofErr w:type="gramEnd"/>
      <w:r w:rsidRPr="00E36BBB">
        <w:rPr>
          <w:rFonts w:ascii="仿宋" w:eastAsia="仿宋" w:hAnsi="仿宋" w:hint="eastAsia"/>
          <w:sz w:val="28"/>
          <w:szCs w:val="28"/>
        </w:rPr>
        <w:t>签字并盖章后交教务处督导办。</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（2）评审：学校组织有关专家对申报的</w:t>
      </w:r>
      <w:r>
        <w:rPr>
          <w:rFonts w:ascii="仿宋" w:eastAsia="仿宋" w:hAnsi="仿宋" w:hint="eastAsia"/>
          <w:sz w:val="28"/>
          <w:szCs w:val="28"/>
        </w:rPr>
        <w:t>精品课建设</w:t>
      </w:r>
      <w:r w:rsidRPr="00281E82">
        <w:rPr>
          <w:rFonts w:ascii="仿宋" w:eastAsia="仿宋" w:hAnsi="仿宋" w:hint="eastAsia"/>
          <w:sz w:val="28"/>
          <w:szCs w:val="28"/>
        </w:rPr>
        <w:t>项目进行评审。</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（3）立项：对通过专家评审的申报项目，</w:t>
      </w:r>
      <w:r>
        <w:rPr>
          <w:rFonts w:ascii="仿宋" w:eastAsia="仿宋" w:hAnsi="仿宋" w:hint="eastAsia"/>
          <w:sz w:val="28"/>
          <w:szCs w:val="28"/>
        </w:rPr>
        <w:t>经</w:t>
      </w:r>
      <w:r w:rsidRPr="00281E82">
        <w:rPr>
          <w:rFonts w:ascii="仿宋" w:eastAsia="仿宋" w:hAnsi="仿宋" w:hint="eastAsia"/>
          <w:sz w:val="28"/>
          <w:szCs w:val="28"/>
        </w:rPr>
        <w:t>学校</w:t>
      </w:r>
      <w:r>
        <w:rPr>
          <w:rFonts w:ascii="仿宋" w:eastAsia="仿宋" w:hAnsi="仿宋" w:hint="eastAsia"/>
          <w:sz w:val="28"/>
          <w:szCs w:val="28"/>
        </w:rPr>
        <w:t>领导批准后，由学校</w:t>
      </w:r>
      <w:r w:rsidRPr="00281E82">
        <w:rPr>
          <w:rFonts w:ascii="仿宋" w:eastAsia="仿宋" w:hAnsi="仿宋" w:hint="eastAsia"/>
          <w:sz w:val="28"/>
          <w:szCs w:val="28"/>
        </w:rPr>
        <w:t>与项目负责人签订《</w:t>
      </w:r>
      <w:r>
        <w:rPr>
          <w:rFonts w:ascii="仿宋" w:eastAsia="仿宋" w:hAnsi="仿宋" w:hint="eastAsia"/>
          <w:sz w:val="28"/>
          <w:szCs w:val="28"/>
        </w:rPr>
        <w:t>河南省工业学校</w:t>
      </w:r>
      <w:r w:rsidRPr="00281E82">
        <w:rPr>
          <w:rFonts w:ascii="仿宋" w:eastAsia="仿宋" w:hAnsi="仿宋" w:hint="eastAsia"/>
          <w:sz w:val="28"/>
          <w:szCs w:val="28"/>
        </w:rPr>
        <w:t>精品课程建设协议书》</w:t>
      </w:r>
      <w:r>
        <w:rPr>
          <w:rFonts w:ascii="仿宋" w:eastAsia="仿宋" w:hAnsi="仿宋" w:hint="eastAsia"/>
          <w:sz w:val="28"/>
          <w:szCs w:val="28"/>
        </w:rPr>
        <w:t>（附件3）</w:t>
      </w:r>
      <w:r w:rsidRPr="00281E82">
        <w:rPr>
          <w:rFonts w:ascii="仿宋" w:eastAsia="仿宋" w:hAnsi="仿宋" w:hint="eastAsia"/>
          <w:sz w:val="28"/>
          <w:szCs w:val="28"/>
        </w:rPr>
        <w:t>确认正式立项。</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五、精品课程</w:t>
      </w:r>
      <w:r>
        <w:rPr>
          <w:rFonts w:ascii="仿宋" w:eastAsia="仿宋" w:hAnsi="仿宋" w:hint="eastAsia"/>
          <w:sz w:val="28"/>
          <w:szCs w:val="28"/>
        </w:rPr>
        <w:t>建设</w:t>
      </w:r>
      <w:r w:rsidRPr="00281E82">
        <w:rPr>
          <w:rFonts w:ascii="仿宋" w:eastAsia="仿宋" w:hAnsi="仿宋" w:hint="eastAsia"/>
          <w:sz w:val="28"/>
          <w:szCs w:val="28"/>
        </w:rPr>
        <w:t>过程的管理</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1．实行精品课程负责</w:t>
      </w:r>
      <w:proofErr w:type="gramStart"/>
      <w:r w:rsidRPr="00281E82">
        <w:rPr>
          <w:rFonts w:ascii="仿宋" w:eastAsia="仿宋" w:hAnsi="仿宋" w:hint="eastAsia"/>
          <w:sz w:val="28"/>
          <w:szCs w:val="28"/>
        </w:rPr>
        <w:t>人制</w:t>
      </w:r>
      <w:proofErr w:type="gramEnd"/>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精品课程建设以课程为管理对象，采用“项目管理”的模式，实行课程负责</w:t>
      </w:r>
      <w:proofErr w:type="gramStart"/>
      <w:r w:rsidRPr="00281E82">
        <w:rPr>
          <w:rFonts w:ascii="仿宋" w:eastAsia="仿宋" w:hAnsi="仿宋" w:hint="eastAsia"/>
          <w:sz w:val="28"/>
          <w:szCs w:val="28"/>
        </w:rPr>
        <w:t>人制</w:t>
      </w:r>
      <w:proofErr w:type="gramEnd"/>
      <w:r w:rsidRPr="00281E82">
        <w:rPr>
          <w:rFonts w:ascii="仿宋" w:eastAsia="仿宋" w:hAnsi="仿宋" w:hint="eastAsia"/>
          <w:sz w:val="28"/>
          <w:szCs w:val="28"/>
        </w:rPr>
        <w:t>。课程负责人全面负责精品课程建设的各方面工作。</w:t>
      </w:r>
    </w:p>
    <w:p w:rsidR="00672D65" w:rsidRPr="00281E82" w:rsidRDefault="00672D65" w:rsidP="00672D65">
      <w:pPr>
        <w:ind w:firstLineChars="200" w:firstLine="560"/>
        <w:rPr>
          <w:rFonts w:ascii="仿宋" w:eastAsia="仿宋" w:hAnsi="仿宋"/>
          <w:sz w:val="28"/>
          <w:szCs w:val="28"/>
        </w:rPr>
      </w:pPr>
      <w:r>
        <w:rPr>
          <w:rFonts w:ascii="仿宋" w:eastAsia="仿宋" w:hAnsi="仿宋" w:hint="eastAsia"/>
          <w:sz w:val="28"/>
          <w:szCs w:val="28"/>
        </w:rPr>
        <w:t>精品</w:t>
      </w:r>
      <w:r w:rsidRPr="00281E82">
        <w:rPr>
          <w:rFonts w:ascii="仿宋" w:eastAsia="仿宋" w:hAnsi="仿宋" w:hint="eastAsia"/>
          <w:sz w:val="28"/>
          <w:szCs w:val="28"/>
        </w:rPr>
        <w:t>课程</w:t>
      </w:r>
      <w:r>
        <w:rPr>
          <w:rFonts w:ascii="仿宋" w:eastAsia="仿宋" w:hAnsi="仿宋" w:hint="eastAsia"/>
          <w:sz w:val="28"/>
          <w:szCs w:val="28"/>
        </w:rPr>
        <w:t>建设</w:t>
      </w:r>
      <w:r w:rsidRPr="00281E82">
        <w:rPr>
          <w:rFonts w:ascii="仿宋" w:eastAsia="仿宋" w:hAnsi="仿宋" w:hint="eastAsia"/>
          <w:sz w:val="28"/>
          <w:szCs w:val="28"/>
        </w:rPr>
        <w:t>负责人应对课程建设工作有明晰的构想，根据学校《精品课程建设规划》的要求，</w:t>
      </w:r>
      <w:proofErr w:type="gramStart"/>
      <w:r>
        <w:rPr>
          <w:rFonts w:ascii="仿宋" w:eastAsia="仿宋" w:hAnsi="仿宋" w:hint="eastAsia"/>
          <w:sz w:val="28"/>
          <w:szCs w:val="28"/>
        </w:rPr>
        <w:t>协助系部主任</w:t>
      </w:r>
      <w:proofErr w:type="gramEnd"/>
      <w:r w:rsidRPr="00281E82">
        <w:rPr>
          <w:rFonts w:ascii="仿宋" w:eastAsia="仿宋" w:hAnsi="仿宋" w:hint="eastAsia"/>
          <w:sz w:val="28"/>
          <w:szCs w:val="28"/>
        </w:rPr>
        <w:t>组织建立</w:t>
      </w:r>
      <w:r>
        <w:rPr>
          <w:rFonts w:ascii="仿宋" w:eastAsia="仿宋" w:hAnsi="仿宋" w:hint="eastAsia"/>
          <w:sz w:val="28"/>
          <w:szCs w:val="28"/>
        </w:rPr>
        <w:t>精品</w:t>
      </w:r>
      <w:r w:rsidRPr="00281E82">
        <w:rPr>
          <w:rFonts w:ascii="仿宋" w:eastAsia="仿宋" w:hAnsi="仿宋" w:hint="eastAsia"/>
          <w:sz w:val="28"/>
          <w:szCs w:val="28"/>
        </w:rPr>
        <w:t>课程建设小组，拟订《</w:t>
      </w:r>
      <w:r>
        <w:rPr>
          <w:rFonts w:ascii="仿宋" w:eastAsia="仿宋" w:hAnsi="仿宋" w:hint="eastAsia"/>
          <w:sz w:val="28"/>
          <w:szCs w:val="28"/>
        </w:rPr>
        <w:t>河南省工业学校</w:t>
      </w:r>
      <w:r w:rsidRPr="00281E82">
        <w:rPr>
          <w:rFonts w:ascii="仿宋" w:eastAsia="仿宋" w:hAnsi="仿宋" w:hint="eastAsia"/>
          <w:sz w:val="28"/>
          <w:szCs w:val="28"/>
        </w:rPr>
        <w:t>精品课程建设</w:t>
      </w:r>
      <w:r>
        <w:rPr>
          <w:rFonts w:ascii="仿宋" w:eastAsia="仿宋" w:hAnsi="仿宋" w:hint="eastAsia"/>
          <w:sz w:val="28"/>
          <w:szCs w:val="28"/>
        </w:rPr>
        <w:t>规划及</w:t>
      </w:r>
      <w:r w:rsidRPr="00281E82">
        <w:rPr>
          <w:rFonts w:ascii="仿宋" w:eastAsia="仿宋" w:hAnsi="仿宋" w:hint="eastAsia"/>
          <w:sz w:val="28"/>
          <w:szCs w:val="28"/>
        </w:rPr>
        <w:t>实施</w:t>
      </w:r>
      <w:r>
        <w:rPr>
          <w:rFonts w:ascii="仿宋" w:eastAsia="仿宋" w:hAnsi="仿宋" w:hint="eastAsia"/>
          <w:sz w:val="28"/>
          <w:szCs w:val="28"/>
        </w:rPr>
        <w:t>计划书</w:t>
      </w:r>
      <w:r w:rsidRPr="00281E82">
        <w:rPr>
          <w:rFonts w:ascii="仿宋" w:eastAsia="仿宋" w:hAnsi="仿宋" w:hint="eastAsia"/>
          <w:sz w:val="28"/>
          <w:szCs w:val="28"/>
        </w:rPr>
        <w:t>》，</w:t>
      </w:r>
      <w:r>
        <w:rPr>
          <w:rFonts w:ascii="仿宋" w:eastAsia="仿宋" w:hAnsi="仿宋" w:hint="eastAsia"/>
          <w:sz w:val="28"/>
          <w:szCs w:val="28"/>
        </w:rPr>
        <w:t>并</w:t>
      </w:r>
      <w:r>
        <w:rPr>
          <w:rFonts w:ascii="仿宋" w:eastAsia="仿宋" w:hAnsi="仿宋" w:hint="eastAsia"/>
          <w:sz w:val="28"/>
          <w:szCs w:val="28"/>
        </w:rPr>
        <w:lastRenderedPageBreak/>
        <w:t>负责</w:t>
      </w:r>
      <w:r w:rsidRPr="00281E82">
        <w:rPr>
          <w:rFonts w:ascii="仿宋" w:eastAsia="仿宋" w:hAnsi="仿宋" w:hint="eastAsia"/>
          <w:sz w:val="28"/>
          <w:szCs w:val="28"/>
        </w:rPr>
        <w:t>建设方案的实施，接受评估检查与验收。</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课程负责人要组织小组成员全程开展深入的教学研究工作。如教学内容的研究、学生需求的研究、教学方法与教学技术的研究、相关政策的动态研究、其它学校精品课程建设成功经验与失败教训的研究等，以保证精品课程建设的质量。</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2．突出建设过程的管理</w:t>
      </w:r>
    </w:p>
    <w:p w:rsidR="00672D65"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2014年精品课程建设原则上在2014年9月份完成，保证在秋季学期投入使用。</w:t>
      </w:r>
    </w:p>
    <w:p w:rsidR="00672D65" w:rsidRDefault="00672D65" w:rsidP="00672D65">
      <w:pPr>
        <w:ind w:firstLineChars="200" w:firstLine="560"/>
        <w:rPr>
          <w:rFonts w:ascii="仿宋" w:eastAsia="仿宋" w:hAnsi="仿宋"/>
          <w:sz w:val="28"/>
          <w:szCs w:val="28"/>
        </w:rPr>
      </w:pPr>
      <w:r>
        <w:rPr>
          <w:rFonts w:ascii="仿宋" w:eastAsia="仿宋" w:hAnsi="仿宋" w:hint="eastAsia"/>
          <w:sz w:val="28"/>
          <w:szCs w:val="28"/>
        </w:rPr>
        <w:t>（1）相关系部主任负责对精品课建设过程的日常督查、检查和业务指导；</w:t>
      </w:r>
    </w:p>
    <w:p w:rsidR="00672D65" w:rsidRDefault="00672D65" w:rsidP="00672D65">
      <w:pPr>
        <w:ind w:firstLineChars="200" w:firstLine="560"/>
        <w:rPr>
          <w:rFonts w:ascii="仿宋" w:eastAsia="仿宋" w:hAnsi="仿宋"/>
          <w:sz w:val="28"/>
          <w:szCs w:val="28"/>
        </w:rPr>
      </w:pPr>
      <w:r>
        <w:rPr>
          <w:rFonts w:ascii="仿宋" w:eastAsia="仿宋" w:hAnsi="仿宋" w:hint="eastAsia"/>
          <w:sz w:val="28"/>
          <w:szCs w:val="28"/>
        </w:rPr>
        <w:t>（2）</w:t>
      </w:r>
      <w:r w:rsidRPr="00281E82">
        <w:rPr>
          <w:rFonts w:ascii="仿宋" w:eastAsia="仿宋" w:hAnsi="仿宋" w:hint="eastAsia"/>
          <w:sz w:val="28"/>
          <w:szCs w:val="28"/>
        </w:rPr>
        <w:t>教务部门每月初检查各个精品课</w:t>
      </w:r>
      <w:r>
        <w:rPr>
          <w:rFonts w:ascii="仿宋" w:eastAsia="仿宋" w:hAnsi="仿宋" w:hint="eastAsia"/>
          <w:sz w:val="28"/>
          <w:szCs w:val="28"/>
        </w:rPr>
        <w:t>建设</w:t>
      </w:r>
      <w:r w:rsidRPr="00281E82">
        <w:rPr>
          <w:rFonts w:ascii="仿宋" w:eastAsia="仿宋" w:hAnsi="仿宋" w:hint="eastAsia"/>
          <w:sz w:val="28"/>
          <w:szCs w:val="28"/>
        </w:rPr>
        <w:t>小组的工作情况，并听取各组组长的工作汇报，各个小组组长要以书面形式向教务处提</w:t>
      </w:r>
      <w:r>
        <w:rPr>
          <w:rFonts w:ascii="仿宋" w:eastAsia="仿宋" w:hAnsi="仿宋" w:hint="eastAsia"/>
          <w:sz w:val="28"/>
          <w:szCs w:val="28"/>
        </w:rPr>
        <w:t>交</w:t>
      </w:r>
      <w:r w:rsidRPr="00281E82">
        <w:rPr>
          <w:rFonts w:ascii="仿宋" w:eastAsia="仿宋" w:hAnsi="仿宋" w:hint="eastAsia"/>
          <w:sz w:val="28"/>
          <w:szCs w:val="28"/>
        </w:rPr>
        <w:t>上个月工作完成情况和本月的工作进度安排</w:t>
      </w:r>
      <w:r>
        <w:rPr>
          <w:rFonts w:ascii="仿宋" w:eastAsia="仿宋" w:hAnsi="仿宋" w:hint="eastAsia"/>
          <w:sz w:val="28"/>
          <w:szCs w:val="28"/>
        </w:rPr>
        <w:t>；</w:t>
      </w:r>
    </w:p>
    <w:p w:rsidR="00672D65" w:rsidRPr="00281E82" w:rsidRDefault="00672D65" w:rsidP="00672D65">
      <w:pPr>
        <w:ind w:firstLineChars="200" w:firstLine="560"/>
        <w:rPr>
          <w:rFonts w:ascii="仿宋" w:eastAsia="仿宋" w:hAnsi="仿宋"/>
          <w:sz w:val="28"/>
          <w:szCs w:val="28"/>
        </w:rPr>
      </w:pPr>
      <w:r>
        <w:rPr>
          <w:rFonts w:ascii="仿宋" w:eastAsia="仿宋" w:hAnsi="仿宋" w:hint="eastAsia"/>
          <w:sz w:val="28"/>
          <w:szCs w:val="28"/>
        </w:rPr>
        <w:t>（3）</w:t>
      </w:r>
      <w:r w:rsidRPr="00281E82">
        <w:rPr>
          <w:rFonts w:ascii="仿宋" w:eastAsia="仿宋" w:hAnsi="仿宋" w:hint="eastAsia"/>
          <w:sz w:val="28"/>
          <w:szCs w:val="28"/>
        </w:rPr>
        <w:t>如果建设项目出现进度迟缓、发生重大教学事故、建设效果不明显等问题，将根据具体情况，采取限期整改、减少建设经费、或撤销建设资格等处理措施。</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3．实行项目评估验收</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精品课程建设结束后，学校组织专家根据《河南省工业学校精品课程评估指标》</w:t>
      </w:r>
      <w:r>
        <w:rPr>
          <w:rFonts w:ascii="仿宋" w:eastAsia="仿宋" w:hAnsi="仿宋" w:hint="eastAsia"/>
          <w:sz w:val="28"/>
          <w:szCs w:val="28"/>
        </w:rPr>
        <w:t>（附件4）</w:t>
      </w:r>
      <w:r w:rsidRPr="00281E82">
        <w:rPr>
          <w:rFonts w:ascii="仿宋" w:eastAsia="仿宋" w:hAnsi="仿宋" w:hint="eastAsia"/>
          <w:sz w:val="28"/>
          <w:szCs w:val="28"/>
        </w:rPr>
        <w:t>进行评估验收，项目小组应提供下列材料：</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（1）精品课程建设工作总结</w:t>
      </w:r>
      <w:r>
        <w:rPr>
          <w:rFonts w:ascii="仿宋" w:eastAsia="仿宋" w:hAnsi="仿宋" w:hint="eastAsia"/>
          <w:sz w:val="28"/>
          <w:szCs w:val="28"/>
        </w:rPr>
        <w:t>；</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（2）精品课程建设自查报告及相关资料包</w:t>
      </w:r>
      <w:r>
        <w:rPr>
          <w:rFonts w:ascii="仿宋" w:eastAsia="仿宋" w:hAnsi="仿宋" w:hint="eastAsia"/>
          <w:sz w:val="28"/>
          <w:szCs w:val="28"/>
        </w:rPr>
        <w:t>；</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（3）项目建设过程中的科研成果</w:t>
      </w:r>
      <w:r>
        <w:rPr>
          <w:rFonts w:ascii="仿宋" w:eastAsia="仿宋" w:hAnsi="仿宋" w:hint="eastAsia"/>
          <w:sz w:val="28"/>
          <w:szCs w:val="28"/>
        </w:rPr>
        <w:t>；</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lastRenderedPageBreak/>
        <w:t>（4）具有代表性的课堂教学录像</w:t>
      </w:r>
      <w:r>
        <w:rPr>
          <w:rFonts w:ascii="仿宋" w:eastAsia="仿宋" w:hAnsi="仿宋" w:hint="eastAsia"/>
          <w:sz w:val="28"/>
          <w:szCs w:val="28"/>
        </w:rPr>
        <w:t>；</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w:t>
      </w:r>
      <w:r>
        <w:rPr>
          <w:rFonts w:ascii="仿宋" w:eastAsia="仿宋" w:hAnsi="仿宋" w:hint="eastAsia"/>
          <w:sz w:val="28"/>
          <w:szCs w:val="28"/>
        </w:rPr>
        <w:t>5</w:t>
      </w:r>
      <w:r w:rsidRPr="00281E82">
        <w:rPr>
          <w:rFonts w:ascii="仿宋" w:eastAsia="仿宋" w:hAnsi="仿宋" w:hint="eastAsia"/>
          <w:sz w:val="28"/>
          <w:szCs w:val="28"/>
        </w:rPr>
        <w:t>）能够反映精品课程建设的其它材料。</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凡通过验收达到相关标准的，学校认定其为校级精品课程，授予 “河南省工业学校精品课程”荣誉称号，并将其作为参加省级或国家级精品课程评选的备选课程</w:t>
      </w:r>
      <w:r>
        <w:rPr>
          <w:rFonts w:ascii="仿宋" w:eastAsia="仿宋" w:hAnsi="仿宋" w:hint="eastAsia"/>
          <w:sz w:val="28"/>
          <w:szCs w:val="28"/>
        </w:rPr>
        <w:t>。没有通过验收的项目将按照学校要求限期达标</w:t>
      </w:r>
      <w:r w:rsidRPr="00281E82">
        <w:rPr>
          <w:rFonts w:ascii="仿宋" w:eastAsia="仿宋" w:hAnsi="仿宋" w:hint="eastAsia"/>
          <w:sz w:val="28"/>
          <w:szCs w:val="28"/>
        </w:rPr>
        <w:t>。</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六、保障与激励</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1．学校成立由校长担任组长的精品课程建设领导小组，负责全校的精品课程建设规划与指导等工作。教务处作为领导小组的下设办公室，负责日常工作。</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2</w:t>
      </w:r>
      <w:r>
        <w:rPr>
          <w:rFonts w:ascii="仿宋" w:eastAsia="仿宋" w:hAnsi="仿宋" w:hint="eastAsia"/>
          <w:sz w:val="28"/>
          <w:szCs w:val="28"/>
        </w:rPr>
        <w:t xml:space="preserve">. </w:t>
      </w:r>
      <w:r w:rsidRPr="00281E82">
        <w:rPr>
          <w:rFonts w:ascii="仿宋" w:eastAsia="仿宋" w:hAnsi="仿宋" w:hint="eastAsia"/>
          <w:sz w:val="28"/>
          <w:szCs w:val="28"/>
        </w:rPr>
        <w:t>各系部应高度重视精品课程建设工作，做好精品课程的论证、申报、管理、检查与评估等工作，尤其要确定合适的课程建设负责人，并为课程建设工作创造有利条件。精品课程建设是一个综合性系统工程，要充分调动广大教师的积极性，扎扎实实把精品课程建设工作落到实处。</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3．精品课程建设成果视为同等级教科研项目，</w:t>
      </w:r>
      <w:r>
        <w:rPr>
          <w:rFonts w:ascii="仿宋" w:eastAsia="仿宋" w:hAnsi="仿宋" w:hint="eastAsia"/>
          <w:sz w:val="28"/>
          <w:szCs w:val="28"/>
        </w:rPr>
        <w:t>如期完成者，</w:t>
      </w:r>
      <w:r w:rsidRPr="00281E82">
        <w:rPr>
          <w:rFonts w:ascii="仿宋" w:eastAsia="仿宋" w:hAnsi="仿宋" w:hint="eastAsia"/>
          <w:sz w:val="28"/>
          <w:szCs w:val="28"/>
        </w:rPr>
        <w:t>根据学校有关规定予以奖励。</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4．精品课程建设成果</w:t>
      </w:r>
      <w:proofErr w:type="gramStart"/>
      <w:r w:rsidRPr="00281E82">
        <w:rPr>
          <w:rFonts w:ascii="仿宋" w:eastAsia="仿宋" w:hAnsi="仿宋" w:hint="eastAsia"/>
          <w:sz w:val="28"/>
          <w:szCs w:val="28"/>
        </w:rPr>
        <w:t>作为系部业务</w:t>
      </w:r>
      <w:proofErr w:type="gramEnd"/>
      <w:r w:rsidRPr="00281E82">
        <w:rPr>
          <w:rFonts w:ascii="仿宋" w:eastAsia="仿宋" w:hAnsi="仿宋" w:hint="eastAsia"/>
          <w:sz w:val="28"/>
          <w:szCs w:val="28"/>
        </w:rPr>
        <w:t>建设的重要内容，精品课建设参与人作为学校评选专业带头人、优秀教师及教师职称评定的重要依据。</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5．学校在教学设施设备建设中，优先满足精品课程建设项目的需求；并建立精品课程网络平台，为教学资源的共享提供支持。</w:t>
      </w:r>
    </w:p>
    <w:p w:rsidR="00672D65" w:rsidRPr="00281E82" w:rsidRDefault="00672D65" w:rsidP="00672D65">
      <w:pPr>
        <w:jc w:val="right"/>
        <w:rPr>
          <w:rFonts w:ascii="仿宋" w:eastAsia="仿宋" w:hAnsi="仿宋"/>
          <w:sz w:val="28"/>
          <w:szCs w:val="28"/>
        </w:rPr>
      </w:pPr>
      <w:r w:rsidRPr="00281E82">
        <w:rPr>
          <w:rFonts w:ascii="仿宋" w:eastAsia="仿宋" w:hAnsi="仿宋" w:hint="eastAsia"/>
          <w:sz w:val="28"/>
          <w:szCs w:val="28"/>
        </w:rPr>
        <w:t>河南省工业学校</w:t>
      </w:r>
    </w:p>
    <w:p w:rsidR="00672D65" w:rsidRPr="00281E82" w:rsidRDefault="00672D65" w:rsidP="00672D65">
      <w:pPr>
        <w:jc w:val="right"/>
        <w:rPr>
          <w:rFonts w:ascii="仿宋" w:eastAsia="仿宋" w:hAnsi="仿宋"/>
          <w:sz w:val="28"/>
          <w:szCs w:val="28"/>
        </w:rPr>
      </w:pPr>
      <w:r w:rsidRPr="00281E82">
        <w:rPr>
          <w:rFonts w:ascii="仿宋" w:eastAsia="仿宋" w:hAnsi="仿宋" w:hint="eastAsia"/>
          <w:sz w:val="28"/>
          <w:szCs w:val="28"/>
        </w:rPr>
        <w:lastRenderedPageBreak/>
        <w:t>2013年12月27日</w:t>
      </w:r>
    </w:p>
    <w:p w:rsidR="00672D65" w:rsidRPr="00E36BBB" w:rsidRDefault="00672D65" w:rsidP="00672D65">
      <w:pPr>
        <w:rPr>
          <w:rFonts w:ascii="仿宋" w:eastAsia="仿宋" w:hAnsi="仿宋"/>
          <w:sz w:val="28"/>
          <w:szCs w:val="28"/>
        </w:rPr>
      </w:pPr>
      <w:r w:rsidRPr="00281E82">
        <w:rPr>
          <w:rFonts w:ascii="仿宋" w:eastAsia="仿宋" w:hAnsi="仿宋" w:hint="eastAsia"/>
          <w:sz w:val="28"/>
          <w:szCs w:val="28"/>
        </w:rPr>
        <w:t>附件</w:t>
      </w:r>
      <w:r>
        <w:rPr>
          <w:rFonts w:ascii="仿宋" w:eastAsia="仿宋" w:hAnsi="仿宋" w:hint="eastAsia"/>
          <w:sz w:val="28"/>
          <w:szCs w:val="28"/>
        </w:rPr>
        <w:t>1</w:t>
      </w:r>
      <w:r w:rsidRPr="00281E82">
        <w:rPr>
          <w:rFonts w:ascii="仿宋" w:eastAsia="仿宋" w:hAnsi="仿宋" w:hint="eastAsia"/>
          <w:sz w:val="28"/>
          <w:szCs w:val="28"/>
        </w:rPr>
        <w:t>：河南省工业学校</w:t>
      </w:r>
      <w:r w:rsidRPr="00E36BBB">
        <w:rPr>
          <w:rFonts w:ascii="仿宋" w:eastAsia="仿宋" w:hAnsi="仿宋" w:hint="eastAsia"/>
          <w:sz w:val="28"/>
          <w:szCs w:val="28"/>
        </w:rPr>
        <w:t>精品课程建设申请书</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附件</w:t>
      </w:r>
      <w:r>
        <w:rPr>
          <w:rFonts w:ascii="仿宋" w:eastAsia="仿宋" w:hAnsi="仿宋" w:hint="eastAsia"/>
          <w:sz w:val="28"/>
          <w:szCs w:val="28"/>
        </w:rPr>
        <w:t>2：河南省工业学校××××</w:t>
      </w:r>
      <w:r w:rsidRPr="00281E82">
        <w:rPr>
          <w:rFonts w:ascii="仿宋" w:eastAsia="仿宋" w:hAnsi="仿宋" w:hint="eastAsia"/>
          <w:sz w:val="28"/>
          <w:szCs w:val="28"/>
        </w:rPr>
        <w:t>精品课程建设</w:t>
      </w:r>
      <w:r>
        <w:rPr>
          <w:rFonts w:ascii="仿宋" w:eastAsia="仿宋" w:hAnsi="仿宋" w:hint="eastAsia"/>
          <w:sz w:val="28"/>
          <w:szCs w:val="28"/>
        </w:rPr>
        <w:t>规划及</w:t>
      </w:r>
      <w:r w:rsidRPr="00281E82">
        <w:rPr>
          <w:rFonts w:ascii="仿宋" w:eastAsia="仿宋" w:hAnsi="仿宋" w:hint="eastAsia"/>
          <w:sz w:val="28"/>
          <w:szCs w:val="28"/>
        </w:rPr>
        <w:t>实施</w:t>
      </w:r>
      <w:r>
        <w:rPr>
          <w:rFonts w:ascii="仿宋" w:eastAsia="仿宋" w:hAnsi="仿宋" w:hint="eastAsia"/>
          <w:sz w:val="28"/>
          <w:szCs w:val="28"/>
        </w:rPr>
        <w:t>计划书</w:t>
      </w:r>
    </w:p>
    <w:p w:rsidR="00672D65" w:rsidRDefault="00672D65" w:rsidP="00672D65">
      <w:pPr>
        <w:rPr>
          <w:rFonts w:ascii="仿宋" w:eastAsia="仿宋" w:hAnsi="仿宋"/>
          <w:sz w:val="28"/>
          <w:szCs w:val="28"/>
        </w:rPr>
      </w:pPr>
      <w:r w:rsidRPr="00D21423">
        <w:rPr>
          <w:rFonts w:ascii="仿宋" w:eastAsia="仿宋" w:hAnsi="仿宋" w:hint="eastAsia"/>
          <w:sz w:val="28"/>
          <w:szCs w:val="28"/>
        </w:rPr>
        <w:t>附件3</w:t>
      </w:r>
      <w:r>
        <w:rPr>
          <w:rFonts w:ascii="仿宋" w:eastAsia="仿宋" w:hAnsi="仿宋" w:hint="eastAsia"/>
          <w:sz w:val="28"/>
          <w:szCs w:val="28"/>
        </w:rPr>
        <w:t>：河南省工业学校</w:t>
      </w:r>
      <w:r w:rsidRPr="00281E82">
        <w:rPr>
          <w:rFonts w:ascii="仿宋" w:eastAsia="仿宋" w:hAnsi="仿宋" w:hint="eastAsia"/>
          <w:sz w:val="28"/>
          <w:szCs w:val="28"/>
        </w:rPr>
        <w:t>精品课程建设协议书</w:t>
      </w:r>
    </w:p>
    <w:p w:rsidR="00672D65" w:rsidRDefault="00672D65" w:rsidP="00672D65">
      <w:pPr>
        <w:rPr>
          <w:rFonts w:ascii="仿宋" w:eastAsia="仿宋" w:hAnsi="仿宋"/>
          <w:sz w:val="28"/>
          <w:szCs w:val="28"/>
        </w:rPr>
      </w:pPr>
      <w:r>
        <w:rPr>
          <w:rFonts w:ascii="仿宋" w:eastAsia="仿宋" w:hAnsi="仿宋" w:hint="eastAsia"/>
          <w:sz w:val="28"/>
          <w:szCs w:val="28"/>
        </w:rPr>
        <w:t>附件4：</w:t>
      </w:r>
      <w:r w:rsidRPr="00281E82">
        <w:rPr>
          <w:rFonts w:ascii="仿宋" w:eastAsia="仿宋" w:hAnsi="仿宋" w:hint="eastAsia"/>
          <w:sz w:val="28"/>
          <w:szCs w:val="28"/>
        </w:rPr>
        <w:t>河南省工业学校精品课程</w:t>
      </w:r>
      <w:r>
        <w:rPr>
          <w:rFonts w:ascii="仿宋" w:eastAsia="仿宋" w:hAnsi="仿宋" w:hint="eastAsia"/>
          <w:sz w:val="28"/>
          <w:szCs w:val="28"/>
        </w:rPr>
        <w:t>评审</w:t>
      </w:r>
      <w:r w:rsidRPr="00281E82">
        <w:rPr>
          <w:rFonts w:ascii="仿宋" w:eastAsia="仿宋" w:hAnsi="仿宋" w:hint="eastAsia"/>
          <w:sz w:val="28"/>
          <w:szCs w:val="28"/>
        </w:rPr>
        <w:t>指标</w:t>
      </w:r>
    </w:p>
    <w:p w:rsidR="00672D65" w:rsidRDefault="00672D65" w:rsidP="00672D65">
      <w:pPr>
        <w:rPr>
          <w:rFonts w:hint="eastAsia"/>
          <w:sz w:val="28"/>
          <w:szCs w:val="28"/>
        </w:rPr>
      </w:pPr>
    </w:p>
    <w:p w:rsidR="00672D65" w:rsidRDefault="00672D65" w:rsidP="00672D65">
      <w:pPr>
        <w:rPr>
          <w:rFonts w:hint="eastAsia"/>
          <w:sz w:val="28"/>
          <w:szCs w:val="28"/>
        </w:rPr>
      </w:pPr>
    </w:p>
    <w:p w:rsidR="00672D65" w:rsidRDefault="00672D65" w:rsidP="00672D65">
      <w:pPr>
        <w:rPr>
          <w:rFonts w:hint="eastAsia"/>
          <w:sz w:val="28"/>
          <w:szCs w:val="28"/>
        </w:rPr>
      </w:pPr>
    </w:p>
    <w:p w:rsidR="00672D65" w:rsidRDefault="00672D65" w:rsidP="00672D65">
      <w:pPr>
        <w:rPr>
          <w:rFonts w:hint="eastAsia"/>
          <w:sz w:val="28"/>
          <w:szCs w:val="28"/>
        </w:rPr>
      </w:pPr>
    </w:p>
    <w:p w:rsidR="00672D65" w:rsidRDefault="00672D65" w:rsidP="00672D65">
      <w:pPr>
        <w:rPr>
          <w:rFonts w:hint="eastAsia"/>
          <w:sz w:val="28"/>
          <w:szCs w:val="28"/>
        </w:rPr>
      </w:pPr>
    </w:p>
    <w:p w:rsidR="00672D65" w:rsidRDefault="00672D65" w:rsidP="00672D65">
      <w:pPr>
        <w:rPr>
          <w:rFonts w:hint="eastAsia"/>
          <w:sz w:val="28"/>
          <w:szCs w:val="28"/>
        </w:rPr>
      </w:pPr>
    </w:p>
    <w:p w:rsidR="00672D65" w:rsidRDefault="00672D65" w:rsidP="00672D65">
      <w:pPr>
        <w:rPr>
          <w:rFonts w:hint="eastAsia"/>
          <w:sz w:val="28"/>
          <w:szCs w:val="28"/>
        </w:rPr>
      </w:pPr>
    </w:p>
    <w:p w:rsidR="00672D65" w:rsidRDefault="00672D65" w:rsidP="00672D65">
      <w:pPr>
        <w:rPr>
          <w:rFonts w:hint="eastAsia"/>
          <w:sz w:val="28"/>
          <w:szCs w:val="28"/>
        </w:rPr>
      </w:pPr>
    </w:p>
    <w:p w:rsidR="00672D65" w:rsidRDefault="00672D65" w:rsidP="00672D65">
      <w:pPr>
        <w:rPr>
          <w:rFonts w:hint="eastAsia"/>
          <w:sz w:val="28"/>
          <w:szCs w:val="28"/>
        </w:rPr>
      </w:pPr>
    </w:p>
    <w:p w:rsidR="00672D65" w:rsidRDefault="00672D65" w:rsidP="00672D65">
      <w:pPr>
        <w:rPr>
          <w:rFonts w:hint="eastAsia"/>
          <w:sz w:val="28"/>
          <w:szCs w:val="28"/>
        </w:rPr>
      </w:pPr>
    </w:p>
    <w:p w:rsidR="00672D65" w:rsidRDefault="00672D65" w:rsidP="00672D65">
      <w:pPr>
        <w:rPr>
          <w:rFonts w:hint="eastAsia"/>
          <w:sz w:val="28"/>
          <w:szCs w:val="28"/>
        </w:rPr>
      </w:pPr>
    </w:p>
    <w:p w:rsidR="00672D65" w:rsidRDefault="00672D65" w:rsidP="00672D65">
      <w:pPr>
        <w:rPr>
          <w:rFonts w:hint="eastAsia"/>
          <w:sz w:val="28"/>
          <w:szCs w:val="28"/>
        </w:rPr>
      </w:pPr>
    </w:p>
    <w:p w:rsidR="00672D65" w:rsidRDefault="00672D65" w:rsidP="00672D65">
      <w:pPr>
        <w:rPr>
          <w:rFonts w:hint="eastAsia"/>
          <w:sz w:val="28"/>
          <w:szCs w:val="28"/>
        </w:rPr>
      </w:pPr>
    </w:p>
    <w:p w:rsidR="00672D65" w:rsidRDefault="00672D65" w:rsidP="00672D65">
      <w:pPr>
        <w:rPr>
          <w:rFonts w:hint="eastAsia"/>
          <w:sz w:val="28"/>
          <w:szCs w:val="28"/>
        </w:rPr>
      </w:pPr>
    </w:p>
    <w:p w:rsidR="00672D65" w:rsidRDefault="00672D65" w:rsidP="00672D65">
      <w:pPr>
        <w:rPr>
          <w:rFonts w:hint="eastAsia"/>
          <w:sz w:val="28"/>
          <w:szCs w:val="28"/>
        </w:rPr>
      </w:pPr>
    </w:p>
    <w:p w:rsidR="00672D65" w:rsidRDefault="00672D65" w:rsidP="00672D65">
      <w:pPr>
        <w:rPr>
          <w:rFonts w:hint="eastAsia"/>
          <w:sz w:val="28"/>
          <w:szCs w:val="28"/>
        </w:rPr>
      </w:pPr>
    </w:p>
    <w:p w:rsidR="00672D65" w:rsidRDefault="00672D65" w:rsidP="00672D65">
      <w:pPr>
        <w:rPr>
          <w:rFonts w:hint="eastAsia"/>
          <w:sz w:val="28"/>
          <w:szCs w:val="28"/>
        </w:rPr>
      </w:pPr>
    </w:p>
    <w:p w:rsidR="00672D65" w:rsidRPr="005529F6" w:rsidRDefault="00672D65" w:rsidP="00672D65">
      <w:pPr>
        <w:rPr>
          <w:rFonts w:ascii="仿宋" w:eastAsia="仿宋" w:hAnsi="仿宋"/>
          <w:sz w:val="28"/>
          <w:szCs w:val="28"/>
        </w:rPr>
      </w:pPr>
      <w:r w:rsidRPr="007223ED">
        <w:rPr>
          <w:rFonts w:hint="eastAsia"/>
          <w:sz w:val="28"/>
          <w:szCs w:val="28"/>
        </w:rPr>
        <w:lastRenderedPageBreak/>
        <w:t>附件</w:t>
      </w:r>
      <w:r w:rsidRPr="007223ED">
        <w:rPr>
          <w:rFonts w:hint="eastAsia"/>
          <w:sz w:val="28"/>
          <w:szCs w:val="28"/>
        </w:rPr>
        <w:t>1</w:t>
      </w:r>
    </w:p>
    <w:p w:rsidR="00672D65" w:rsidRDefault="00672D65" w:rsidP="00672D65">
      <w:pPr>
        <w:jc w:val="center"/>
        <w:rPr>
          <w:rFonts w:ascii="仿宋" w:eastAsia="仿宋" w:hAnsi="仿宋"/>
          <w:b/>
          <w:sz w:val="72"/>
          <w:szCs w:val="72"/>
        </w:rPr>
      </w:pPr>
    </w:p>
    <w:p w:rsidR="00672D65" w:rsidRDefault="00672D65" w:rsidP="00672D65">
      <w:pPr>
        <w:jc w:val="center"/>
        <w:rPr>
          <w:rFonts w:ascii="仿宋" w:eastAsia="仿宋" w:hAnsi="仿宋"/>
          <w:b/>
          <w:sz w:val="72"/>
          <w:szCs w:val="72"/>
        </w:rPr>
      </w:pPr>
    </w:p>
    <w:p w:rsidR="00672D65" w:rsidRPr="004437E3" w:rsidRDefault="00672D65" w:rsidP="00672D65">
      <w:pPr>
        <w:adjustRightInd w:val="0"/>
        <w:snapToGrid w:val="0"/>
        <w:spacing w:line="360" w:lineRule="auto"/>
        <w:jc w:val="center"/>
        <w:rPr>
          <w:rFonts w:ascii="仿宋" w:eastAsia="仿宋" w:hAnsi="仿宋"/>
          <w:b/>
          <w:sz w:val="52"/>
          <w:szCs w:val="52"/>
        </w:rPr>
      </w:pPr>
      <w:r w:rsidRPr="004437E3">
        <w:rPr>
          <w:rFonts w:ascii="仿宋" w:eastAsia="仿宋" w:hAnsi="仿宋" w:hint="eastAsia"/>
          <w:b/>
          <w:sz w:val="52"/>
          <w:szCs w:val="52"/>
        </w:rPr>
        <w:t>河南省工业学校</w:t>
      </w:r>
    </w:p>
    <w:p w:rsidR="00672D65" w:rsidRPr="004437E3" w:rsidRDefault="00672D65" w:rsidP="00672D65">
      <w:pPr>
        <w:adjustRightInd w:val="0"/>
        <w:snapToGrid w:val="0"/>
        <w:spacing w:line="360" w:lineRule="auto"/>
        <w:jc w:val="center"/>
        <w:rPr>
          <w:rFonts w:ascii="仿宋" w:eastAsia="仿宋" w:hAnsi="仿宋"/>
          <w:b/>
          <w:sz w:val="52"/>
          <w:szCs w:val="52"/>
        </w:rPr>
      </w:pPr>
      <w:r w:rsidRPr="004437E3">
        <w:rPr>
          <w:rFonts w:ascii="仿宋" w:eastAsia="仿宋" w:hAnsi="仿宋" w:hint="eastAsia"/>
          <w:b/>
          <w:sz w:val="52"/>
          <w:szCs w:val="52"/>
        </w:rPr>
        <w:t>精品</w:t>
      </w:r>
      <w:r w:rsidRPr="00E36BBB">
        <w:rPr>
          <w:rFonts w:ascii="仿宋" w:eastAsia="仿宋" w:hAnsi="仿宋" w:hint="eastAsia"/>
          <w:b/>
          <w:sz w:val="52"/>
          <w:szCs w:val="52"/>
        </w:rPr>
        <w:t>课程建设申</w:t>
      </w:r>
      <w:r w:rsidRPr="004437E3">
        <w:rPr>
          <w:rFonts w:ascii="仿宋" w:eastAsia="仿宋" w:hAnsi="仿宋" w:hint="eastAsia"/>
          <w:b/>
          <w:sz w:val="52"/>
          <w:szCs w:val="52"/>
        </w:rPr>
        <w:t>请书</w:t>
      </w:r>
    </w:p>
    <w:p w:rsidR="00672D65" w:rsidRDefault="00672D65" w:rsidP="00672D65">
      <w:pPr>
        <w:jc w:val="center"/>
        <w:rPr>
          <w:rFonts w:ascii="仿宋" w:eastAsia="仿宋" w:hAnsi="仿宋"/>
          <w:b/>
          <w:sz w:val="36"/>
          <w:szCs w:val="36"/>
        </w:rPr>
      </w:pPr>
    </w:p>
    <w:p w:rsidR="00672D65" w:rsidRDefault="00672D65" w:rsidP="00672D65">
      <w:pPr>
        <w:jc w:val="center"/>
        <w:rPr>
          <w:rFonts w:ascii="仿宋" w:eastAsia="仿宋" w:hAnsi="仿宋"/>
          <w:b/>
          <w:sz w:val="36"/>
          <w:szCs w:val="36"/>
        </w:rPr>
      </w:pPr>
    </w:p>
    <w:p w:rsidR="00672D65" w:rsidRDefault="00672D65" w:rsidP="00672D65">
      <w:pPr>
        <w:jc w:val="center"/>
        <w:rPr>
          <w:rFonts w:ascii="仿宋" w:eastAsia="仿宋" w:hAnsi="仿宋"/>
          <w:b/>
          <w:sz w:val="36"/>
          <w:szCs w:val="36"/>
        </w:rPr>
      </w:pPr>
    </w:p>
    <w:p w:rsidR="00672D65" w:rsidRDefault="00672D65" w:rsidP="00672D65">
      <w:pPr>
        <w:jc w:val="center"/>
        <w:rPr>
          <w:rFonts w:ascii="仿宋" w:eastAsia="仿宋" w:hAnsi="仿宋"/>
          <w:b/>
          <w:sz w:val="36"/>
          <w:szCs w:val="36"/>
        </w:rPr>
      </w:pPr>
    </w:p>
    <w:p w:rsidR="00672D65" w:rsidRDefault="00672D65" w:rsidP="00672D65">
      <w:pPr>
        <w:jc w:val="center"/>
        <w:rPr>
          <w:rFonts w:ascii="仿宋" w:eastAsia="仿宋" w:hAnsi="仿宋"/>
          <w:b/>
          <w:sz w:val="36"/>
          <w:szCs w:val="36"/>
        </w:rPr>
      </w:pPr>
    </w:p>
    <w:p w:rsidR="00672D65" w:rsidRPr="00841B35" w:rsidRDefault="00672D65" w:rsidP="00672D65">
      <w:pPr>
        <w:adjustRightInd w:val="0"/>
        <w:snapToGrid w:val="0"/>
        <w:spacing w:line="360" w:lineRule="auto"/>
        <w:ind w:firstLineChars="350" w:firstLine="1546"/>
        <w:rPr>
          <w:rFonts w:ascii="仿宋" w:eastAsia="仿宋" w:hAnsi="仿宋"/>
          <w:b/>
          <w:sz w:val="44"/>
          <w:szCs w:val="44"/>
          <w:u w:val="single"/>
        </w:rPr>
      </w:pPr>
      <w:r>
        <w:rPr>
          <w:rFonts w:ascii="仿宋" w:eastAsia="仿宋" w:hAnsi="仿宋" w:hint="eastAsia"/>
          <w:b/>
          <w:sz w:val="44"/>
          <w:szCs w:val="44"/>
        </w:rPr>
        <w:t>课程名称：</w:t>
      </w:r>
      <w:r w:rsidRPr="00841B35">
        <w:rPr>
          <w:rFonts w:ascii="仿宋" w:eastAsia="仿宋" w:hAnsi="仿宋" w:hint="eastAsia"/>
          <w:b/>
          <w:sz w:val="44"/>
          <w:szCs w:val="44"/>
          <w:u w:val="single"/>
        </w:rPr>
        <w:t xml:space="preserve">            </w:t>
      </w:r>
    </w:p>
    <w:p w:rsidR="00672D65" w:rsidRPr="00841B35" w:rsidRDefault="00672D65" w:rsidP="00672D65">
      <w:pPr>
        <w:adjustRightInd w:val="0"/>
        <w:snapToGrid w:val="0"/>
        <w:spacing w:line="360" w:lineRule="auto"/>
        <w:ind w:firstLineChars="350" w:firstLine="1546"/>
        <w:rPr>
          <w:rFonts w:ascii="仿宋" w:eastAsia="仿宋" w:hAnsi="仿宋"/>
          <w:b/>
          <w:sz w:val="44"/>
          <w:szCs w:val="44"/>
          <w:u w:val="single"/>
        </w:rPr>
      </w:pPr>
      <w:r w:rsidRPr="00841B35">
        <w:rPr>
          <w:rFonts w:ascii="仿宋" w:eastAsia="仿宋" w:hAnsi="仿宋" w:hint="eastAsia"/>
          <w:b/>
          <w:sz w:val="44"/>
          <w:szCs w:val="44"/>
        </w:rPr>
        <w:t>所属专业：</w:t>
      </w:r>
      <w:r w:rsidRPr="00841B35">
        <w:rPr>
          <w:rFonts w:ascii="仿宋" w:eastAsia="仿宋" w:hAnsi="仿宋" w:hint="eastAsia"/>
          <w:b/>
          <w:sz w:val="44"/>
          <w:szCs w:val="44"/>
          <w:u w:val="single"/>
        </w:rPr>
        <w:t xml:space="preserve">        </w:t>
      </w:r>
      <w:r>
        <w:rPr>
          <w:rFonts w:ascii="仿宋" w:eastAsia="仿宋" w:hAnsi="仿宋" w:hint="eastAsia"/>
          <w:b/>
          <w:sz w:val="44"/>
          <w:szCs w:val="44"/>
          <w:u w:val="single"/>
        </w:rPr>
        <w:t xml:space="preserve"> </w:t>
      </w:r>
      <w:r w:rsidRPr="00841B35">
        <w:rPr>
          <w:rFonts w:ascii="仿宋" w:eastAsia="仿宋" w:hAnsi="仿宋" w:hint="eastAsia"/>
          <w:b/>
          <w:sz w:val="44"/>
          <w:szCs w:val="44"/>
          <w:u w:val="single"/>
        </w:rPr>
        <w:t xml:space="preserve">   </w:t>
      </w:r>
    </w:p>
    <w:p w:rsidR="00672D65" w:rsidRPr="00841B35" w:rsidRDefault="00672D65" w:rsidP="00672D65">
      <w:pPr>
        <w:adjustRightInd w:val="0"/>
        <w:snapToGrid w:val="0"/>
        <w:spacing w:line="360" w:lineRule="auto"/>
        <w:ind w:firstLineChars="350" w:firstLine="1546"/>
        <w:rPr>
          <w:rFonts w:ascii="仿宋" w:eastAsia="仿宋" w:hAnsi="仿宋"/>
          <w:b/>
          <w:sz w:val="44"/>
          <w:szCs w:val="44"/>
          <w:u w:val="single"/>
        </w:rPr>
      </w:pPr>
      <w:r w:rsidRPr="00841B35">
        <w:rPr>
          <w:rFonts w:ascii="仿宋" w:eastAsia="仿宋" w:hAnsi="仿宋" w:hint="eastAsia"/>
          <w:b/>
          <w:sz w:val="44"/>
          <w:szCs w:val="44"/>
        </w:rPr>
        <w:t>课程负责人：</w:t>
      </w:r>
      <w:r w:rsidRPr="00841B35">
        <w:rPr>
          <w:rFonts w:ascii="仿宋" w:eastAsia="仿宋" w:hAnsi="仿宋" w:hint="eastAsia"/>
          <w:b/>
          <w:sz w:val="44"/>
          <w:szCs w:val="44"/>
          <w:u w:val="single"/>
        </w:rPr>
        <w:t xml:space="preserve">          </w:t>
      </w:r>
    </w:p>
    <w:p w:rsidR="00672D65" w:rsidRPr="00841B35" w:rsidRDefault="00672D65" w:rsidP="00672D65">
      <w:pPr>
        <w:adjustRightInd w:val="0"/>
        <w:snapToGrid w:val="0"/>
        <w:spacing w:line="360" w:lineRule="auto"/>
        <w:ind w:firstLineChars="350" w:firstLine="1546"/>
        <w:rPr>
          <w:rFonts w:ascii="仿宋" w:eastAsia="仿宋" w:hAnsi="仿宋"/>
          <w:b/>
          <w:sz w:val="52"/>
          <w:szCs w:val="52"/>
        </w:rPr>
      </w:pPr>
      <w:r w:rsidRPr="00841B35">
        <w:rPr>
          <w:rFonts w:ascii="仿宋" w:eastAsia="仿宋" w:hAnsi="仿宋" w:hint="eastAsia"/>
          <w:b/>
          <w:sz w:val="44"/>
          <w:szCs w:val="44"/>
        </w:rPr>
        <w:t>申报日期：</w:t>
      </w:r>
      <w:r w:rsidRPr="00841B35">
        <w:rPr>
          <w:rFonts w:ascii="仿宋" w:eastAsia="仿宋" w:hAnsi="仿宋" w:hint="eastAsia"/>
          <w:b/>
          <w:sz w:val="44"/>
          <w:szCs w:val="44"/>
          <w:u w:val="single"/>
        </w:rPr>
        <w:t xml:space="preserve">     </w:t>
      </w:r>
      <w:r>
        <w:rPr>
          <w:rFonts w:ascii="仿宋" w:eastAsia="仿宋" w:hAnsi="仿宋" w:hint="eastAsia"/>
          <w:b/>
          <w:sz w:val="44"/>
          <w:szCs w:val="44"/>
          <w:u w:val="single"/>
        </w:rPr>
        <w:t xml:space="preserve">       </w:t>
      </w:r>
      <w:r w:rsidRPr="00841B35">
        <w:rPr>
          <w:rFonts w:ascii="仿宋" w:eastAsia="仿宋" w:hAnsi="仿宋" w:hint="eastAsia"/>
          <w:b/>
          <w:sz w:val="52"/>
          <w:szCs w:val="52"/>
        </w:rPr>
        <w:t xml:space="preserve">       </w:t>
      </w:r>
    </w:p>
    <w:p w:rsidR="00672D65" w:rsidRPr="00841B35" w:rsidRDefault="00672D65" w:rsidP="00672D65">
      <w:pPr>
        <w:adjustRightInd w:val="0"/>
        <w:snapToGrid w:val="0"/>
        <w:spacing w:line="360" w:lineRule="auto"/>
        <w:jc w:val="center"/>
        <w:rPr>
          <w:rFonts w:ascii="仿宋" w:eastAsia="仿宋" w:hAnsi="仿宋"/>
          <w:b/>
          <w:sz w:val="52"/>
          <w:szCs w:val="52"/>
        </w:rPr>
      </w:pPr>
      <w:r w:rsidRPr="00841B35">
        <w:rPr>
          <w:rFonts w:ascii="仿宋" w:eastAsia="仿宋" w:hAnsi="仿宋" w:hint="eastAsia"/>
          <w:b/>
          <w:sz w:val="52"/>
          <w:szCs w:val="52"/>
        </w:rPr>
        <w:t>               </w:t>
      </w:r>
    </w:p>
    <w:p w:rsidR="00672D65" w:rsidRPr="00841B35" w:rsidRDefault="00672D65" w:rsidP="00672D65">
      <w:pPr>
        <w:adjustRightInd w:val="0"/>
        <w:snapToGrid w:val="0"/>
        <w:spacing w:line="360" w:lineRule="auto"/>
        <w:jc w:val="center"/>
        <w:rPr>
          <w:rFonts w:ascii="仿宋" w:eastAsia="仿宋" w:hAnsi="仿宋"/>
          <w:b/>
          <w:sz w:val="52"/>
          <w:szCs w:val="52"/>
        </w:rPr>
      </w:pPr>
    </w:p>
    <w:p w:rsidR="00672D65" w:rsidRDefault="00672D65" w:rsidP="00672D65">
      <w:pPr>
        <w:jc w:val="center"/>
      </w:pPr>
    </w:p>
    <w:p w:rsidR="00672D65" w:rsidRDefault="00672D65" w:rsidP="00672D65">
      <w:pPr>
        <w:jc w:val="center"/>
      </w:pPr>
      <w:r>
        <w:rPr>
          <w:rFonts w:hint="eastAsia"/>
        </w:rPr>
        <w:t>河南省工业学校制</w:t>
      </w:r>
    </w:p>
    <w:p w:rsidR="00672D65" w:rsidRPr="00581D88" w:rsidRDefault="00672D65" w:rsidP="00672D65">
      <w:pPr>
        <w:rPr>
          <w:rFonts w:ascii="仿宋" w:eastAsia="仿宋" w:hAnsi="仿宋"/>
          <w:sz w:val="24"/>
          <w:szCs w:val="24"/>
        </w:rPr>
      </w:pPr>
      <w:r w:rsidRPr="00581D88">
        <w:rPr>
          <w:rFonts w:ascii="仿宋" w:eastAsia="仿宋" w:hAnsi="仿宋" w:hint="eastAsia"/>
          <w:sz w:val="24"/>
          <w:szCs w:val="24"/>
        </w:rPr>
        <w:lastRenderedPageBreak/>
        <w:t>1．课程负责人情况</w:t>
      </w:r>
    </w:p>
    <w:tbl>
      <w:tblPr>
        <w:tblW w:w="5000" w:type="pct"/>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1008"/>
        <w:gridCol w:w="1008"/>
        <w:gridCol w:w="840"/>
        <w:gridCol w:w="503"/>
        <w:gridCol w:w="1094"/>
        <w:gridCol w:w="1177"/>
        <w:gridCol w:w="899"/>
        <w:gridCol w:w="363"/>
        <w:gridCol w:w="1430"/>
      </w:tblGrid>
      <w:tr w:rsidR="00672D65" w:rsidRPr="00581D88" w:rsidTr="005E7A7D">
        <w:tc>
          <w:tcPr>
            <w:tcW w:w="606"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基本</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信息</w:t>
            </w: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姓 名</w:t>
            </w:r>
          </w:p>
        </w:tc>
        <w:tc>
          <w:tcPr>
            <w:tcW w:w="807"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65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性别</w:t>
            </w:r>
          </w:p>
        </w:tc>
        <w:tc>
          <w:tcPr>
            <w:tcW w:w="70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758"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出生年月</w:t>
            </w:r>
          </w:p>
        </w:tc>
        <w:tc>
          <w:tcPr>
            <w:tcW w:w="85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606"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最</w:t>
            </w:r>
            <w:r>
              <w:rPr>
                <w:rFonts w:ascii="仿宋" w:eastAsia="仿宋" w:hAnsi="仿宋" w:hint="eastAsia"/>
                <w:sz w:val="24"/>
                <w:szCs w:val="24"/>
              </w:rPr>
              <w:t>高</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学历</w:t>
            </w:r>
          </w:p>
        </w:tc>
        <w:tc>
          <w:tcPr>
            <w:tcW w:w="807"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65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专业技</w:t>
            </w:r>
          </w:p>
          <w:p w:rsidR="00672D65" w:rsidRPr="00581D88" w:rsidRDefault="00672D65" w:rsidP="005E7A7D">
            <w:pPr>
              <w:rPr>
                <w:rFonts w:ascii="仿宋" w:eastAsia="仿宋" w:hAnsi="仿宋"/>
                <w:sz w:val="24"/>
                <w:szCs w:val="24"/>
              </w:rPr>
            </w:pPr>
            <w:proofErr w:type="gramStart"/>
            <w:r w:rsidRPr="00581D88">
              <w:rPr>
                <w:rFonts w:ascii="仿宋" w:eastAsia="仿宋" w:hAnsi="仿宋"/>
                <w:sz w:val="24"/>
                <w:szCs w:val="24"/>
              </w:rPr>
              <w:t>术职务</w:t>
            </w:r>
            <w:proofErr w:type="gramEnd"/>
          </w:p>
        </w:tc>
        <w:tc>
          <w:tcPr>
            <w:tcW w:w="70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540" w:type="pct"/>
            <w:tcBorders>
              <w:top w:val="outset" w:sz="6" w:space="0" w:color="000000"/>
              <w:left w:val="outset" w:sz="6" w:space="0" w:color="000000"/>
              <w:bottom w:val="outset" w:sz="6" w:space="0" w:color="000000"/>
              <w:right w:val="outset" w:sz="6" w:space="0" w:color="000000"/>
            </w:tcBorders>
            <w:vAlign w:val="center"/>
          </w:tcPr>
          <w:p w:rsidR="00672D65" w:rsidRPr="00581D88" w:rsidRDefault="00672D65" w:rsidP="005E7A7D">
            <w:pPr>
              <w:rPr>
                <w:rFonts w:ascii="仿宋" w:eastAsia="仿宋" w:hAnsi="仿宋"/>
                <w:sz w:val="24"/>
                <w:szCs w:val="24"/>
              </w:rPr>
            </w:pPr>
            <w:r>
              <w:rPr>
                <w:rFonts w:ascii="仿宋" w:eastAsia="仿宋" w:hAnsi="仿宋" w:hint="eastAsia"/>
                <w:sz w:val="24"/>
                <w:szCs w:val="24"/>
              </w:rPr>
              <w:t>电话</w:t>
            </w:r>
          </w:p>
        </w:tc>
        <w:tc>
          <w:tcPr>
            <w:tcW w:w="1077" w:type="pct"/>
            <w:gridSpan w:val="2"/>
            <w:tcBorders>
              <w:top w:val="outset" w:sz="6" w:space="0" w:color="000000"/>
              <w:left w:val="outset" w:sz="6" w:space="0" w:color="000000"/>
              <w:bottom w:val="outset" w:sz="6" w:space="0" w:color="000000"/>
              <w:right w:val="outset" w:sz="6" w:space="0" w:color="000000"/>
            </w:tcBorders>
            <w:vAlign w:val="center"/>
          </w:tcPr>
          <w:p w:rsidR="00672D65" w:rsidRPr="00581D88" w:rsidRDefault="00672D65" w:rsidP="005E7A7D">
            <w:pPr>
              <w:rPr>
                <w:rFonts w:ascii="仿宋" w:eastAsia="仿宋" w:hAnsi="仿宋"/>
                <w:sz w:val="24"/>
                <w:szCs w:val="24"/>
              </w:rPr>
            </w:pPr>
          </w:p>
        </w:tc>
      </w:tr>
      <w:tr w:rsidR="00672D65" w:rsidRPr="00581D88" w:rsidTr="005E7A7D">
        <w:tc>
          <w:tcPr>
            <w:tcW w:w="606"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学 位</w:t>
            </w:r>
          </w:p>
        </w:tc>
        <w:tc>
          <w:tcPr>
            <w:tcW w:w="807"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65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职业资</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格证书</w:t>
            </w:r>
          </w:p>
        </w:tc>
        <w:tc>
          <w:tcPr>
            <w:tcW w:w="2325" w:type="pct"/>
            <w:gridSpan w:val="4"/>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606"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所在</w:t>
            </w:r>
          </w:p>
          <w:p w:rsidR="00672D65" w:rsidRPr="00581D88" w:rsidRDefault="00672D65" w:rsidP="005E7A7D">
            <w:pPr>
              <w:rPr>
                <w:rFonts w:ascii="仿宋" w:eastAsia="仿宋" w:hAnsi="仿宋"/>
                <w:sz w:val="24"/>
                <w:szCs w:val="24"/>
              </w:rPr>
            </w:pPr>
            <w:proofErr w:type="gramStart"/>
            <w:r>
              <w:rPr>
                <w:rFonts w:ascii="仿宋" w:eastAsia="仿宋" w:hAnsi="仿宋" w:hint="eastAsia"/>
                <w:sz w:val="24"/>
                <w:szCs w:val="24"/>
              </w:rPr>
              <w:t>系</w:t>
            </w:r>
            <w:r w:rsidRPr="00581D88">
              <w:rPr>
                <w:rFonts w:ascii="仿宋" w:eastAsia="仿宋" w:hAnsi="仿宋"/>
                <w:sz w:val="24"/>
                <w:szCs w:val="24"/>
              </w:rPr>
              <w:t>部</w:t>
            </w:r>
            <w:proofErr w:type="gramEnd"/>
          </w:p>
        </w:tc>
        <w:tc>
          <w:tcPr>
            <w:tcW w:w="1464" w:type="pct"/>
            <w:gridSpan w:val="3"/>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70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 xml:space="preserve">E-mail </w:t>
            </w:r>
          </w:p>
        </w:tc>
        <w:tc>
          <w:tcPr>
            <w:tcW w:w="1617" w:type="pct"/>
            <w:gridSpan w:val="3"/>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606"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1110"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教学与技术专长</w:t>
            </w:r>
          </w:p>
        </w:tc>
        <w:tc>
          <w:tcPr>
            <w:tcW w:w="3284" w:type="pct"/>
            <w:gridSpan w:val="6"/>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606"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4394" w:type="pct"/>
            <w:gridSpan w:val="8"/>
            <w:tcBorders>
              <w:top w:val="outset" w:sz="6" w:space="0" w:color="000000"/>
              <w:left w:val="outset" w:sz="6" w:space="0" w:color="000000"/>
              <w:bottom w:val="outset" w:sz="6" w:space="0" w:color="000000"/>
              <w:right w:val="outset" w:sz="6" w:space="0" w:color="000000"/>
            </w:tcBorders>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工作简历（含在行业、企业的工作经历和当时从事工作的专业领域及所负责任）</w:t>
            </w:r>
          </w:p>
        </w:tc>
      </w:tr>
      <w:tr w:rsidR="00672D65" w:rsidRPr="00581D88" w:rsidTr="005E7A7D">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教学</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情况</w:t>
            </w:r>
          </w:p>
        </w:tc>
        <w:tc>
          <w:tcPr>
            <w:tcW w:w="4394" w:type="pct"/>
            <w:gridSpan w:val="8"/>
            <w:tcBorders>
              <w:top w:val="outset" w:sz="6" w:space="0" w:color="000000"/>
              <w:left w:val="outset" w:sz="6" w:space="0" w:color="000000"/>
              <w:bottom w:val="outset" w:sz="6" w:space="0" w:color="000000"/>
              <w:right w:val="outset" w:sz="6" w:space="0" w:color="000000"/>
            </w:tcBorders>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近</w:t>
            </w:r>
            <w:r>
              <w:rPr>
                <w:rFonts w:ascii="仿宋" w:eastAsia="仿宋" w:hAnsi="仿宋" w:hint="eastAsia"/>
                <w:sz w:val="24"/>
                <w:szCs w:val="24"/>
              </w:rPr>
              <w:t>二</w:t>
            </w:r>
            <w:r w:rsidRPr="00581D88">
              <w:rPr>
                <w:rFonts w:ascii="仿宋" w:eastAsia="仿宋" w:hAnsi="仿宋"/>
                <w:sz w:val="24"/>
                <w:szCs w:val="24"/>
              </w:rPr>
              <w:t>年来，承担的主要课程（含课程名称、周学时）；教学中所取得的主要成绩；教育评价所获等级；学生获得职业资格证书或技能等级证书情况（所教课程若与职业资格证书或技能能级证书相关）；主持的教学研究课题（含课题名称、来源、年限）；作为第一署名人在国内外公开发行的刊物上发表的教学研究论文（含题目、刊物名称、时间）；主编或参编的教材、论著（含题目、出版社）；获得的教学表彰/奖励等。</w:t>
            </w:r>
          </w:p>
        </w:tc>
      </w:tr>
      <w:tr w:rsidR="00672D65" w:rsidRPr="00F21849" w:rsidTr="005E7A7D">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F21849" w:rsidRDefault="00672D65" w:rsidP="005E7A7D"/>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F21849" w:rsidRDefault="00672D65" w:rsidP="005E7A7D"/>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F21849" w:rsidRDefault="00672D65" w:rsidP="005E7A7D"/>
        </w:tc>
        <w:tc>
          <w:tcPr>
            <w:tcW w:w="302" w:type="pct"/>
            <w:tcBorders>
              <w:top w:val="outset" w:sz="6" w:space="0" w:color="000000"/>
              <w:left w:val="outset" w:sz="6" w:space="0" w:color="000000"/>
              <w:bottom w:val="outset" w:sz="6" w:space="0" w:color="000000"/>
              <w:right w:val="outset" w:sz="6" w:space="0" w:color="000000"/>
            </w:tcBorders>
            <w:vAlign w:val="center"/>
            <w:hideMark/>
          </w:tcPr>
          <w:p w:rsidR="00672D65" w:rsidRPr="00F21849" w:rsidRDefault="00672D65" w:rsidP="005E7A7D"/>
        </w:tc>
        <w:tc>
          <w:tcPr>
            <w:tcW w:w="657" w:type="pct"/>
            <w:tcBorders>
              <w:top w:val="outset" w:sz="6" w:space="0" w:color="000000"/>
              <w:left w:val="outset" w:sz="6" w:space="0" w:color="000000"/>
              <w:bottom w:val="outset" w:sz="6" w:space="0" w:color="000000"/>
              <w:right w:val="outset" w:sz="6" w:space="0" w:color="000000"/>
            </w:tcBorders>
            <w:vAlign w:val="center"/>
            <w:hideMark/>
          </w:tcPr>
          <w:p w:rsidR="00672D65" w:rsidRPr="00F21849" w:rsidRDefault="00672D65" w:rsidP="005E7A7D"/>
        </w:tc>
        <w:tc>
          <w:tcPr>
            <w:tcW w:w="707" w:type="pct"/>
            <w:tcBorders>
              <w:top w:val="outset" w:sz="6" w:space="0" w:color="000000"/>
              <w:left w:val="outset" w:sz="6" w:space="0" w:color="000000"/>
              <w:bottom w:val="outset" w:sz="6" w:space="0" w:color="000000"/>
              <w:right w:val="outset" w:sz="6" w:space="0" w:color="000000"/>
            </w:tcBorders>
            <w:vAlign w:val="center"/>
            <w:hideMark/>
          </w:tcPr>
          <w:p w:rsidR="00672D65" w:rsidRPr="00F21849" w:rsidRDefault="00672D65" w:rsidP="005E7A7D"/>
        </w:tc>
        <w:tc>
          <w:tcPr>
            <w:tcW w:w="758"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F21849" w:rsidRDefault="00672D65" w:rsidP="005E7A7D"/>
        </w:tc>
        <w:tc>
          <w:tcPr>
            <w:tcW w:w="859" w:type="pct"/>
            <w:tcBorders>
              <w:top w:val="outset" w:sz="6" w:space="0" w:color="000000"/>
              <w:left w:val="outset" w:sz="6" w:space="0" w:color="000000"/>
              <w:bottom w:val="outset" w:sz="6" w:space="0" w:color="000000"/>
              <w:right w:val="outset" w:sz="6" w:space="0" w:color="000000"/>
            </w:tcBorders>
            <w:vAlign w:val="center"/>
            <w:hideMark/>
          </w:tcPr>
          <w:p w:rsidR="00672D65" w:rsidRPr="00F21849" w:rsidRDefault="00672D65" w:rsidP="005E7A7D"/>
        </w:tc>
      </w:tr>
    </w:tbl>
    <w:p w:rsidR="00672D65" w:rsidRPr="00F21849" w:rsidRDefault="00672D65" w:rsidP="00672D65">
      <w:r w:rsidRPr="00F21849">
        <w:rPr>
          <w:rFonts w:hint="eastAsia"/>
        </w:rPr>
        <w:br/>
      </w:r>
    </w:p>
    <w:p w:rsidR="00672D65" w:rsidRPr="00581D88" w:rsidRDefault="00672D65" w:rsidP="00672D65">
      <w:pPr>
        <w:rPr>
          <w:rFonts w:ascii="仿宋" w:eastAsia="仿宋" w:hAnsi="仿宋"/>
          <w:sz w:val="24"/>
          <w:szCs w:val="24"/>
        </w:rPr>
      </w:pPr>
      <w:r w:rsidRPr="00581D88">
        <w:rPr>
          <w:rFonts w:ascii="仿宋" w:eastAsia="仿宋" w:hAnsi="仿宋" w:hint="eastAsia"/>
          <w:sz w:val="24"/>
          <w:szCs w:val="24"/>
        </w:rPr>
        <w:t>2. 主讲教师</w:t>
      </w:r>
      <w:r>
        <w:rPr>
          <w:rFonts w:ascii="仿宋" w:eastAsia="仿宋" w:hAnsi="仿宋" w:hint="eastAsia"/>
          <w:sz w:val="24"/>
          <w:szCs w:val="24"/>
        </w:rPr>
        <w:t>1</w:t>
      </w:r>
      <w:r w:rsidRPr="00581D88">
        <w:rPr>
          <w:rFonts w:ascii="仿宋" w:eastAsia="仿宋" w:hAnsi="仿宋" w:hint="eastAsia"/>
          <w:sz w:val="24"/>
          <w:szCs w:val="24"/>
        </w:rPr>
        <w:t>情况</w:t>
      </w:r>
    </w:p>
    <w:tbl>
      <w:tblPr>
        <w:tblW w:w="5000" w:type="pct"/>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1008"/>
        <w:gridCol w:w="1008"/>
        <w:gridCol w:w="840"/>
        <w:gridCol w:w="503"/>
        <w:gridCol w:w="1094"/>
        <w:gridCol w:w="1177"/>
        <w:gridCol w:w="616"/>
        <w:gridCol w:w="646"/>
        <w:gridCol w:w="1430"/>
      </w:tblGrid>
      <w:tr w:rsidR="00672D65" w:rsidRPr="00581D88" w:rsidTr="005E7A7D">
        <w:tc>
          <w:tcPr>
            <w:tcW w:w="606"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Pr>
                <w:rFonts w:ascii="仿宋" w:eastAsia="仿宋" w:hAnsi="仿宋" w:hint="eastAsia"/>
                <w:sz w:val="24"/>
                <w:szCs w:val="24"/>
              </w:rPr>
              <w:t>基本</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信息</w:t>
            </w: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姓 名</w:t>
            </w:r>
          </w:p>
        </w:tc>
        <w:tc>
          <w:tcPr>
            <w:tcW w:w="807"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65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性别</w:t>
            </w:r>
          </w:p>
        </w:tc>
        <w:tc>
          <w:tcPr>
            <w:tcW w:w="70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758"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出生年月</w:t>
            </w:r>
          </w:p>
        </w:tc>
        <w:tc>
          <w:tcPr>
            <w:tcW w:w="85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606"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最</w:t>
            </w:r>
            <w:r>
              <w:rPr>
                <w:rFonts w:ascii="仿宋" w:eastAsia="仿宋" w:hAnsi="仿宋" w:hint="eastAsia"/>
                <w:sz w:val="24"/>
                <w:szCs w:val="24"/>
              </w:rPr>
              <w:t>高</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学历</w:t>
            </w:r>
          </w:p>
        </w:tc>
        <w:tc>
          <w:tcPr>
            <w:tcW w:w="807"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65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专业技</w:t>
            </w:r>
          </w:p>
          <w:p w:rsidR="00672D65" w:rsidRPr="00581D88" w:rsidRDefault="00672D65" w:rsidP="005E7A7D">
            <w:pPr>
              <w:rPr>
                <w:rFonts w:ascii="仿宋" w:eastAsia="仿宋" w:hAnsi="仿宋"/>
                <w:sz w:val="24"/>
                <w:szCs w:val="24"/>
              </w:rPr>
            </w:pPr>
            <w:proofErr w:type="gramStart"/>
            <w:r w:rsidRPr="00581D88">
              <w:rPr>
                <w:rFonts w:ascii="仿宋" w:eastAsia="仿宋" w:hAnsi="仿宋"/>
                <w:sz w:val="24"/>
                <w:szCs w:val="24"/>
              </w:rPr>
              <w:t>术职务</w:t>
            </w:r>
            <w:proofErr w:type="gramEnd"/>
          </w:p>
        </w:tc>
        <w:tc>
          <w:tcPr>
            <w:tcW w:w="70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70" w:type="pct"/>
            <w:tcBorders>
              <w:top w:val="outset" w:sz="6" w:space="0" w:color="000000"/>
              <w:left w:val="outset" w:sz="6" w:space="0" w:color="000000"/>
              <w:bottom w:val="outset" w:sz="6" w:space="0" w:color="000000"/>
              <w:right w:val="outset" w:sz="6" w:space="0" w:color="000000"/>
            </w:tcBorders>
            <w:vAlign w:val="center"/>
          </w:tcPr>
          <w:p w:rsidR="00672D65" w:rsidRPr="00581D88" w:rsidRDefault="00672D65" w:rsidP="005E7A7D">
            <w:pPr>
              <w:rPr>
                <w:rFonts w:ascii="仿宋" w:eastAsia="仿宋" w:hAnsi="仿宋"/>
                <w:sz w:val="24"/>
                <w:szCs w:val="24"/>
              </w:rPr>
            </w:pPr>
            <w:r>
              <w:rPr>
                <w:rFonts w:ascii="仿宋" w:eastAsia="仿宋" w:hAnsi="仿宋" w:hint="eastAsia"/>
                <w:sz w:val="24"/>
                <w:szCs w:val="24"/>
              </w:rPr>
              <w:t>电话</w:t>
            </w:r>
          </w:p>
        </w:tc>
        <w:tc>
          <w:tcPr>
            <w:tcW w:w="1248" w:type="pct"/>
            <w:gridSpan w:val="2"/>
            <w:tcBorders>
              <w:top w:val="outset" w:sz="6" w:space="0" w:color="000000"/>
              <w:left w:val="outset" w:sz="6" w:space="0" w:color="000000"/>
              <w:bottom w:val="outset" w:sz="6" w:space="0" w:color="000000"/>
              <w:right w:val="outset" w:sz="6" w:space="0" w:color="000000"/>
            </w:tcBorders>
            <w:vAlign w:val="center"/>
          </w:tcPr>
          <w:p w:rsidR="00672D65" w:rsidRPr="00581D88" w:rsidRDefault="00672D65" w:rsidP="005E7A7D">
            <w:pPr>
              <w:rPr>
                <w:rFonts w:ascii="仿宋" w:eastAsia="仿宋" w:hAnsi="仿宋"/>
                <w:sz w:val="24"/>
                <w:szCs w:val="24"/>
              </w:rPr>
            </w:pPr>
          </w:p>
        </w:tc>
      </w:tr>
      <w:tr w:rsidR="00672D65" w:rsidRPr="00581D88" w:rsidTr="005E7A7D">
        <w:tc>
          <w:tcPr>
            <w:tcW w:w="606"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学 位</w:t>
            </w:r>
          </w:p>
        </w:tc>
        <w:tc>
          <w:tcPr>
            <w:tcW w:w="807"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65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职业资</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格证书</w:t>
            </w:r>
          </w:p>
        </w:tc>
        <w:tc>
          <w:tcPr>
            <w:tcW w:w="2325" w:type="pct"/>
            <w:gridSpan w:val="4"/>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606"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所在</w:t>
            </w:r>
          </w:p>
          <w:p w:rsidR="00672D65" w:rsidRPr="00581D88" w:rsidRDefault="00672D65" w:rsidP="005E7A7D">
            <w:pPr>
              <w:rPr>
                <w:rFonts w:ascii="仿宋" w:eastAsia="仿宋" w:hAnsi="仿宋"/>
                <w:sz w:val="24"/>
                <w:szCs w:val="24"/>
              </w:rPr>
            </w:pPr>
            <w:proofErr w:type="gramStart"/>
            <w:r>
              <w:rPr>
                <w:rFonts w:ascii="仿宋" w:eastAsia="仿宋" w:hAnsi="仿宋" w:hint="eastAsia"/>
                <w:sz w:val="24"/>
                <w:szCs w:val="24"/>
              </w:rPr>
              <w:t>系</w:t>
            </w:r>
            <w:r w:rsidRPr="00581D88">
              <w:rPr>
                <w:rFonts w:ascii="仿宋" w:eastAsia="仿宋" w:hAnsi="仿宋"/>
                <w:sz w:val="24"/>
                <w:szCs w:val="24"/>
              </w:rPr>
              <w:t>部</w:t>
            </w:r>
            <w:proofErr w:type="gramEnd"/>
          </w:p>
        </w:tc>
        <w:tc>
          <w:tcPr>
            <w:tcW w:w="1464" w:type="pct"/>
            <w:gridSpan w:val="3"/>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70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 xml:space="preserve">E-mail </w:t>
            </w:r>
          </w:p>
        </w:tc>
        <w:tc>
          <w:tcPr>
            <w:tcW w:w="1617" w:type="pct"/>
            <w:gridSpan w:val="3"/>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606"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1110"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教学与技术专长</w:t>
            </w:r>
          </w:p>
        </w:tc>
        <w:tc>
          <w:tcPr>
            <w:tcW w:w="3284" w:type="pct"/>
            <w:gridSpan w:val="6"/>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606"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4394" w:type="pct"/>
            <w:gridSpan w:val="8"/>
            <w:tcBorders>
              <w:top w:val="outset" w:sz="6" w:space="0" w:color="000000"/>
              <w:left w:val="outset" w:sz="6" w:space="0" w:color="000000"/>
              <w:bottom w:val="outset" w:sz="6" w:space="0" w:color="000000"/>
              <w:right w:val="outset" w:sz="6" w:space="0" w:color="000000"/>
            </w:tcBorders>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工作简历（含在行业、企业的工作经历和当时从事工作的专业领域及所负责任）</w:t>
            </w:r>
          </w:p>
        </w:tc>
      </w:tr>
      <w:tr w:rsidR="00672D65" w:rsidRPr="00581D88" w:rsidTr="005E7A7D">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教学</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情况</w:t>
            </w:r>
          </w:p>
        </w:tc>
        <w:tc>
          <w:tcPr>
            <w:tcW w:w="4394" w:type="pct"/>
            <w:gridSpan w:val="8"/>
            <w:tcBorders>
              <w:top w:val="outset" w:sz="6" w:space="0" w:color="000000"/>
              <w:left w:val="outset" w:sz="6" w:space="0" w:color="000000"/>
              <w:bottom w:val="outset" w:sz="6" w:space="0" w:color="000000"/>
              <w:right w:val="outset" w:sz="6" w:space="0" w:color="000000"/>
            </w:tcBorders>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近</w:t>
            </w:r>
            <w:r>
              <w:rPr>
                <w:rFonts w:ascii="仿宋" w:eastAsia="仿宋" w:hAnsi="仿宋" w:hint="eastAsia"/>
                <w:sz w:val="24"/>
                <w:szCs w:val="24"/>
              </w:rPr>
              <w:t>二</w:t>
            </w:r>
            <w:r w:rsidRPr="00581D88">
              <w:rPr>
                <w:rFonts w:ascii="仿宋" w:eastAsia="仿宋" w:hAnsi="仿宋"/>
                <w:sz w:val="24"/>
                <w:szCs w:val="24"/>
              </w:rPr>
              <w:t>年来，承担的主要课程（含课程名称、周学时）；教学中所取得的主要成绩；教育评价所获等级；学生获得职业资格证书或技能等级证书情况（所教课程若与职业资格证书或技能能级证书相关）；主持的教学研究课题（含课题名称、来源、年限）；作为第一署名人在国内外公开发行的刊物上发表的教学研究论文（含题目、刊物名称、时间）；主编或参编的教材、论著（含题目、出版社）；获得的教学表彰/奖励等。</w:t>
            </w:r>
          </w:p>
        </w:tc>
      </w:tr>
      <w:tr w:rsidR="00672D65" w:rsidRPr="00581D88" w:rsidTr="005E7A7D">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02"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65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70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758"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85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bl>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Pr="00581D88" w:rsidRDefault="00672D65" w:rsidP="00672D65">
      <w:pPr>
        <w:rPr>
          <w:rFonts w:ascii="仿宋" w:eastAsia="仿宋" w:hAnsi="仿宋"/>
          <w:sz w:val="24"/>
          <w:szCs w:val="24"/>
        </w:rPr>
      </w:pPr>
      <w:r>
        <w:rPr>
          <w:rFonts w:ascii="仿宋" w:eastAsia="仿宋" w:hAnsi="仿宋" w:hint="eastAsia"/>
          <w:sz w:val="24"/>
          <w:szCs w:val="24"/>
        </w:rPr>
        <w:lastRenderedPageBreak/>
        <w:t>3</w:t>
      </w:r>
      <w:r w:rsidRPr="00581D88">
        <w:rPr>
          <w:rFonts w:ascii="仿宋" w:eastAsia="仿宋" w:hAnsi="仿宋" w:hint="eastAsia"/>
          <w:sz w:val="24"/>
          <w:szCs w:val="24"/>
        </w:rPr>
        <w:t>. 主讲教师</w:t>
      </w:r>
      <w:r>
        <w:rPr>
          <w:rFonts w:ascii="仿宋" w:eastAsia="仿宋" w:hAnsi="仿宋" w:hint="eastAsia"/>
          <w:sz w:val="24"/>
          <w:szCs w:val="24"/>
        </w:rPr>
        <w:t>2</w:t>
      </w:r>
      <w:r w:rsidRPr="00581D88">
        <w:rPr>
          <w:rFonts w:ascii="仿宋" w:eastAsia="仿宋" w:hAnsi="仿宋" w:hint="eastAsia"/>
          <w:sz w:val="24"/>
          <w:szCs w:val="24"/>
        </w:rPr>
        <w:t>情况</w:t>
      </w:r>
    </w:p>
    <w:tbl>
      <w:tblPr>
        <w:tblW w:w="5000" w:type="pct"/>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1008"/>
        <w:gridCol w:w="1008"/>
        <w:gridCol w:w="840"/>
        <w:gridCol w:w="503"/>
        <w:gridCol w:w="1094"/>
        <w:gridCol w:w="1177"/>
        <w:gridCol w:w="899"/>
        <w:gridCol w:w="363"/>
        <w:gridCol w:w="1430"/>
      </w:tblGrid>
      <w:tr w:rsidR="00672D65" w:rsidRPr="00581D88" w:rsidTr="005E7A7D">
        <w:tc>
          <w:tcPr>
            <w:tcW w:w="606"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基本</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信息</w:t>
            </w: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姓 名</w:t>
            </w:r>
          </w:p>
        </w:tc>
        <w:tc>
          <w:tcPr>
            <w:tcW w:w="807"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65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性别</w:t>
            </w:r>
          </w:p>
        </w:tc>
        <w:tc>
          <w:tcPr>
            <w:tcW w:w="70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758"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出生年月</w:t>
            </w:r>
          </w:p>
        </w:tc>
        <w:tc>
          <w:tcPr>
            <w:tcW w:w="85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606"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最</w:t>
            </w:r>
            <w:r>
              <w:rPr>
                <w:rFonts w:ascii="仿宋" w:eastAsia="仿宋" w:hAnsi="仿宋" w:hint="eastAsia"/>
                <w:sz w:val="24"/>
                <w:szCs w:val="24"/>
              </w:rPr>
              <w:t>高</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学历</w:t>
            </w:r>
          </w:p>
        </w:tc>
        <w:tc>
          <w:tcPr>
            <w:tcW w:w="807"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65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专业技</w:t>
            </w:r>
          </w:p>
          <w:p w:rsidR="00672D65" w:rsidRPr="00581D88" w:rsidRDefault="00672D65" w:rsidP="005E7A7D">
            <w:pPr>
              <w:rPr>
                <w:rFonts w:ascii="仿宋" w:eastAsia="仿宋" w:hAnsi="仿宋"/>
                <w:sz w:val="24"/>
                <w:szCs w:val="24"/>
              </w:rPr>
            </w:pPr>
            <w:proofErr w:type="gramStart"/>
            <w:r w:rsidRPr="00581D88">
              <w:rPr>
                <w:rFonts w:ascii="仿宋" w:eastAsia="仿宋" w:hAnsi="仿宋"/>
                <w:sz w:val="24"/>
                <w:szCs w:val="24"/>
              </w:rPr>
              <w:t>术职务</w:t>
            </w:r>
            <w:proofErr w:type="gramEnd"/>
          </w:p>
        </w:tc>
        <w:tc>
          <w:tcPr>
            <w:tcW w:w="70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540" w:type="pct"/>
            <w:tcBorders>
              <w:top w:val="outset" w:sz="6" w:space="0" w:color="000000"/>
              <w:left w:val="outset" w:sz="6" w:space="0" w:color="000000"/>
              <w:bottom w:val="outset" w:sz="6" w:space="0" w:color="000000"/>
              <w:right w:val="outset" w:sz="6" w:space="0" w:color="000000"/>
            </w:tcBorders>
            <w:vAlign w:val="center"/>
          </w:tcPr>
          <w:p w:rsidR="00672D65" w:rsidRPr="00581D88" w:rsidRDefault="00672D65" w:rsidP="005E7A7D">
            <w:pPr>
              <w:rPr>
                <w:rFonts w:ascii="仿宋" w:eastAsia="仿宋" w:hAnsi="仿宋"/>
                <w:sz w:val="24"/>
                <w:szCs w:val="24"/>
              </w:rPr>
            </w:pPr>
            <w:r>
              <w:rPr>
                <w:rFonts w:ascii="仿宋" w:eastAsia="仿宋" w:hAnsi="仿宋" w:hint="eastAsia"/>
                <w:sz w:val="24"/>
                <w:szCs w:val="24"/>
              </w:rPr>
              <w:t>电话</w:t>
            </w:r>
          </w:p>
        </w:tc>
        <w:tc>
          <w:tcPr>
            <w:tcW w:w="1077" w:type="pct"/>
            <w:gridSpan w:val="2"/>
            <w:tcBorders>
              <w:top w:val="outset" w:sz="6" w:space="0" w:color="000000"/>
              <w:left w:val="outset" w:sz="6" w:space="0" w:color="000000"/>
              <w:bottom w:val="outset" w:sz="6" w:space="0" w:color="000000"/>
              <w:right w:val="outset" w:sz="6" w:space="0" w:color="000000"/>
            </w:tcBorders>
            <w:vAlign w:val="center"/>
          </w:tcPr>
          <w:p w:rsidR="00672D65" w:rsidRPr="00581D88" w:rsidRDefault="00672D65" w:rsidP="005E7A7D">
            <w:pPr>
              <w:rPr>
                <w:rFonts w:ascii="仿宋" w:eastAsia="仿宋" w:hAnsi="仿宋"/>
                <w:sz w:val="24"/>
                <w:szCs w:val="24"/>
              </w:rPr>
            </w:pPr>
          </w:p>
        </w:tc>
      </w:tr>
      <w:tr w:rsidR="00672D65" w:rsidRPr="00581D88" w:rsidTr="005E7A7D">
        <w:tc>
          <w:tcPr>
            <w:tcW w:w="606"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学 位</w:t>
            </w:r>
          </w:p>
        </w:tc>
        <w:tc>
          <w:tcPr>
            <w:tcW w:w="807"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65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职业资</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格证书</w:t>
            </w:r>
          </w:p>
        </w:tc>
        <w:tc>
          <w:tcPr>
            <w:tcW w:w="2325" w:type="pct"/>
            <w:gridSpan w:val="4"/>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606"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所在</w:t>
            </w:r>
          </w:p>
          <w:p w:rsidR="00672D65" w:rsidRPr="00581D88" w:rsidRDefault="00672D65" w:rsidP="005E7A7D">
            <w:pPr>
              <w:rPr>
                <w:rFonts w:ascii="仿宋" w:eastAsia="仿宋" w:hAnsi="仿宋"/>
                <w:sz w:val="24"/>
                <w:szCs w:val="24"/>
              </w:rPr>
            </w:pPr>
            <w:proofErr w:type="gramStart"/>
            <w:r>
              <w:rPr>
                <w:rFonts w:ascii="仿宋" w:eastAsia="仿宋" w:hAnsi="仿宋" w:hint="eastAsia"/>
                <w:sz w:val="24"/>
                <w:szCs w:val="24"/>
              </w:rPr>
              <w:t>系</w:t>
            </w:r>
            <w:r w:rsidRPr="00581D88">
              <w:rPr>
                <w:rFonts w:ascii="仿宋" w:eastAsia="仿宋" w:hAnsi="仿宋"/>
                <w:sz w:val="24"/>
                <w:szCs w:val="24"/>
              </w:rPr>
              <w:t>部</w:t>
            </w:r>
            <w:proofErr w:type="gramEnd"/>
          </w:p>
        </w:tc>
        <w:tc>
          <w:tcPr>
            <w:tcW w:w="1464" w:type="pct"/>
            <w:gridSpan w:val="3"/>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70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 xml:space="preserve">E-mail </w:t>
            </w:r>
          </w:p>
        </w:tc>
        <w:tc>
          <w:tcPr>
            <w:tcW w:w="1617" w:type="pct"/>
            <w:gridSpan w:val="3"/>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606"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1110"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教学与技术专长</w:t>
            </w:r>
          </w:p>
        </w:tc>
        <w:tc>
          <w:tcPr>
            <w:tcW w:w="3284" w:type="pct"/>
            <w:gridSpan w:val="6"/>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606"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4394" w:type="pct"/>
            <w:gridSpan w:val="8"/>
            <w:tcBorders>
              <w:top w:val="outset" w:sz="6" w:space="0" w:color="000000"/>
              <w:left w:val="outset" w:sz="6" w:space="0" w:color="000000"/>
              <w:bottom w:val="outset" w:sz="6" w:space="0" w:color="000000"/>
              <w:right w:val="outset" w:sz="6" w:space="0" w:color="000000"/>
            </w:tcBorders>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工作简历（含在行业、企业的工作经历和当时从事工作的专业领域及所负责任）</w:t>
            </w:r>
          </w:p>
        </w:tc>
      </w:tr>
      <w:tr w:rsidR="00672D65" w:rsidRPr="00581D88" w:rsidTr="005E7A7D">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教学</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情况</w:t>
            </w:r>
          </w:p>
        </w:tc>
        <w:tc>
          <w:tcPr>
            <w:tcW w:w="4394" w:type="pct"/>
            <w:gridSpan w:val="8"/>
            <w:tcBorders>
              <w:top w:val="outset" w:sz="6" w:space="0" w:color="000000"/>
              <w:left w:val="outset" w:sz="6" w:space="0" w:color="000000"/>
              <w:bottom w:val="outset" w:sz="6" w:space="0" w:color="000000"/>
              <w:right w:val="outset" w:sz="6" w:space="0" w:color="000000"/>
            </w:tcBorders>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近</w:t>
            </w:r>
            <w:r>
              <w:rPr>
                <w:rFonts w:ascii="仿宋" w:eastAsia="仿宋" w:hAnsi="仿宋" w:hint="eastAsia"/>
                <w:sz w:val="24"/>
                <w:szCs w:val="24"/>
              </w:rPr>
              <w:t>二</w:t>
            </w:r>
            <w:r w:rsidRPr="00581D88">
              <w:rPr>
                <w:rFonts w:ascii="仿宋" w:eastAsia="仿宋" w:hAnsi="仿宋"/>
                <w:sz w:val="24"/>
                <w:szCs w:val="24"/>
              </w:rPr>
              <w:t>年来，承担的主要课程（含课程名称、周学时）；教学中所取得的主要成绩；教育评价所获等级；学生获得职业资格证书或技能等级证书情况（所教课程若与职业资格证书或技能能级证书相关）；主持的教学研究课题（含课题名称、来源、年限）；作为第一署名人在国内外公开发行的刊物上发表的教学研究论文（含题目、刊物名称、时间）；主编或参编的教材、论著（含题目、出版社）；获得的教学表彰/奖励等。</w:t>
            </w:r>
          </w:p>
        </w:tc>
      </w:tr>
      <w:tr w:rsidR="00672D65" w:rsidRPr="00581D88" w:rsidTr="005E7A7D">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02"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65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70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758"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85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bl>
    <w:p w:rsidR="00672D65" w:rsidRPr="00581D88" w:rsidRDefault="00672D65" w:rsidP="00672D65">
      <w:pPr>
        <w:rPr>
          <w:rFonts w:ascii="仿宋" w:eastAsia="仿宋" w:hAnsi="仿宋"/>
          <w:sz w:val="24"/>
          <w:szCs w:val="24"/>
        </w:rPr>
      </w:pPr>
      <w:r>
        <w:rPr>
          <w:rFonts w:ascii="仿宋" w:eastAsia="仿宋" w:hAnsi="仿宋" w:hint="eastAsia"/>
          <w:sz w:val="24"/>
          <w:szCs w:val="24"/>
        </w:rPr>
        <w:t>4</w:t>
      </w:r>
      <w:r w:rsidRPr="00581D88">
        <w:rPr>
          <w:rFonts w:ascii="仿宋" w:eastAsia="仿宋" w:hAnsi="仿宋" w:hint="eastAsia"/>
          <w:sz w:val="24"/>
          <w:szCs w:val="24"/>
        </w:rPr>
        <w:t>. 主讲教师</w:t>
      </w:r>
      <w:r>
        <w:rPr>
          <w:rFonts w:ascii="仿宋" w:eastAsia="仿宋" w:hAnsi="仿宋" w:hint="eastAsia"/>
          <w:sz w:val="24"/>
          <w:szCs w:val="24"/>
        </w:rPr>
        <w:t>3</w:t>
      </w:r>
      <w:r w:rsidRPr="00581D88">
        <w:rPr>
          <w:rFonts w:ascii="仿宋" w:eastAsia="仿宋" w:hAnsi="仿宋" w:hint="eastAsia"/>
          <w:sz w:val="24"/>
          <w:szCs w:val="24"/>
        </w:rPr>
        <w:t>情况</w:t>
      </w:r>
    </w:p>
    <w:tbl>
      <w:tblPr>
        <w:tblW w:w="5000" w:type="pct"/>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1008"/>
        <w:gridCol w:w="1008"/>
        <w:gridCol w:w="840"/>
        <w:gridCol w:w="503"/>
        <w:gridCol w:w="1094"/>
        <w:gridCol w:w="1177"/>
        <w:gridCol w:w="899"/>
        <w:gridCol w:w="363"/>
        <w:gridCol w:w="1430"/>
      </w:tblGrid>
      <w:tr w:rsidR="00672D65" w:rsidRPr="00581D88" w:rsidTr="005E7A7D">
        <w:tc>
          <w:tcPr>
            <w:tcW w:w="606"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基本</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信息</w:t>
            </w: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姓 名</w:t>
            </w:r>
          </w:p>
        </w:tc>
        <w:tc>
          <w:tcPr>
            <w:tcW w:w="807"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65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性别</w:t>
            </w:r>
          </w:p>
        </w:tc>
        <w:tc>
          <w:tcPr>
            <w:tcW w:w="70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758"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出生年月</w:t>
            </w:r>
          </w:p>
        </w:tc>
        <w:tc>
          <w:tcPr>
            <w:tcW w:w="85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606"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最</w:t>
            </w:r>
            <w:r>
              <w:rPr>
                <w:rFonts w:ascii="仿宋" w:eastAsia="仿宋" w:hAnsi="仿宋" w:hint="eastAsia"/>
                <w:sz w:val="24"/>
                <w:szCs w:val="24"/>
              </w:rPr>
              <w:t>高</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学历</w:t>
            </w:r>
          </w:p>
        </w:tc>
        <w:tc>
          <w:tcPr>
            <w:tcW w:w="807"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65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专业技</w:t>
            </w:r>
          </w:p>
          <w:p w:rsidR="00672D65" w:rsidRPr="00581D88" w:rsidRDefault="00672D65" w:rsidP="005E7A7D">
            <w:pPr>
              <w:rPr>
                <w:rFonts w:ascii="仿宋" w:eastAsia="仿宋" w:hAnsi="仿宋"/>
                <w:sz w:val="24"/>
                <w:szCs w:val="24"/>
              </w:rPr>
            </w:pPr>
            <w:proofErr w:type="gramStart"/>
            <w:r w:rsidRPr="00581D88">
              <w:rPr>
                <w:rFonts w:ascii="仿宋" w:eastAsia="仿宋" w:hAnsi="仿宋"/>
                <w:sz w:val="24"/>
                <w:szCs w:val="24"/>
              </w:rPr>
              <w:t>术职务</w:t>
            </w:r>
            <w:proofErr w:type="gramEnd"/>
          </w:p>
        </w:tc>
        <w:tc>
          <w:tcPr>
            <w:tcW w:w="70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540" w:type="pct"/>
            <w:tcBorders>
              <w:top w:val="outset" w:sz="6" w:space="0" w:color="000000"/>
              <w:left w:val="outset" w:sz="6" w:space="0" w:color="000000"/>
              <w:bottom w:val="outset" w:sz="6" w:space="0" w:color="000000"/>
              <w:right w:val="outset" w:sz="6" w:space="0" w:color="000000"/>
            </w:tcBorders>
            <w:vAlign w:val="center"/>
          </w:tcPr>
          <w:p w:rsidR="00672D65" w:rsidRPr="00581D88" w:rsidRDefault="00672D65" w:rsidP="005E7A7D">
            <w:pPr>
              <w:rPr>
                <w:rFonts w:ascii="仿宋" w:eastAsia="仿宋" w:hAnsi="仿宋"/>
                <w:sz w:val="24"/>
                <w:szCs w:val="24"/>
              </w:rPr>
            </w:pPr>
            <w:r>
              <w:rPr>
                <w:rFonts w:ascii="仿宋" w:eastAsia="仿宋" w:hAnsi="仿宋" w:hint="eastAsia"/>
                <w:sz w:val="24"/>
                <w:szCs w:val="24"/>
              </w:rPr>
              <w:t>电话</w:t>
            </w:r>
          </w:p>
        </w:tc>
        <w:tc>
          <w:tcPr>
            <w:tcW w:w="1077" w:type="pct"/>
            <w:gridSpan w:val="2"/>
            <w:tcBorders>
              <w:top w:val="outset" w:sz="6" w:space="0" w:color="000000"/>
              <w:left w:val="outset" w:sz="6" w:space="0" w:color="000000"/>
              <w:bottom w:val="outset" w:sz="6" w:space="0" w:color="000000"/>
              <w:right w:val="outset" w:sz="6" w:space="0" w:color="000000"/>
            </w:tcBorders>
            <w:vAlign w:val="center"/>
          </w:tcPr>
          <w:p w:rsidR="00672D65" w:rsidRPr="00581D88" w:rsidRDefault="00672D65" w:rsidP="005E7A7D">
            <w:pPr>
              <w:rPr>
                <w:rFonts w:ascii="仿宋" w:eastAsia="仿宋" w:hAnsi="仿宋"/>
                <w:sz w:val="24"/>
                <w:szCs w:val="24"/>
              </w:rPr>
            </w:pPr>
          </w:p>
        </w:tc>
      </w:tr>
      <w:tr w:rsidR="00672D65" w:rsidRPr="00581D88" w:rsidTr="005E7A7D">
        <w:tc>
          <w:tcPr>
            <w:tcW w:w="606"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学 位</w:t>
            </w:r>
          </w:p>
        </w:tc>
        <w:tc>
          <w:tcPr>
            <w:tcW w:w="807"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65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职业资</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格证书</w:t>
            </w:r>
          </w:p>
        </w:tc>
        <w:tc>
          <w:tcPr>
            <w:tcW w:w="2325" w:type="pct"/>
            <w:gridSpan w:val="4"/>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606"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所在</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教学部</w:t>
            </w:r>
          </w:p>
        </w:tc>
        <w:tc>
          <w:tcPr>
            <w:tcW w:w="1464" w:type="pct"/>
            <w:gridSpan w:val="3"/>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70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 xml:space="preserve">E-mail </w:t>
            </w:r>
          </w:p>
        </w:tc>
        <w:tc>
          <w:tcPr>
            <w:tcW w:w="1617" w:type="pct"/>
            <w:gridSpan w:val="3"/>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606"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1110"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教学与技术专长</w:t>
            </w:r>
          </w:p>
        </w:tc>
        <w:tc>
          <w:tcPr>
            <w:tcW w:w="3284" w:type="pct"/>
            <w:gridSpan w:val="6"/>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606"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4394" w:type="pct"/>
            <w:gridSpan w:val="8"/>
            <w:tcBorders>
              <w:top w:val="outset" w:sz="6" w:space="0" w:color="000000"/>
              <w:left w:val="outset" w:sz="6" w:space="0" w:color="000000"/>
              <w:bottom w:val="outset" w:sz="6" w:space="0" w:color="000000"/>
              <w:right w:val="outset" w:sz="6" w:space="0" w:color="000000"/>
            </w:tcBorders>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工作简历（含在行业、企业的工作经历和当时从事工作的专业领域及所负责任）</w:t>
            </w:r>
          </w:p>
        </w:tc>
      </w:tr>
      <w:tr w:rsidR="00672D65" w:rsidRPr="00581D88" w:rsidTr="005E7A7D">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教学</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情况</w:t>
            </w:r>
          </w:p>
        </w:tc>
        <w:tc>
          <w:tcPr>
            <w:tcW w:w="4394" w:type="pct"/>
            <w:gridSpan w:val="8"/>
            <w:tcBorders>
              <w:top w:val="outset" w:sz="6" w:space="0" w:color="000000"/>
              <w:left w:val="outset" w:sz="6" w:space="0" w:color="000000"/>
              <w:bottom w:val="outset" w:sz="6" w:space="0" w:color="000000"/>
              <w:right w:val="outset" w:sz="6" w:space="0" w:color="000000"/>
            </w:tcBorders>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近</w:t>
            </w:r>
            <w:r>
              <w:rPr>
                <w:rFonts w:ascii="仿宋" w:eastAsia="仿宋" w:hAnsi="仿宋" w:hint="eastAsia"/>
                <w:sz w:val="24"/>
                <w:szCs w:val="24"/>
              </w:rPr>
              <w:t>二</w:t>
            </w:r>
            <w:r w:rsidRPr="00581D88">
              <w:rPr>
                <w:rFonts w:ascii="仿宋" w:eastAsia="仿宋" w:hAnsi="仿宋"/>
                <w:sz w:val="24"/>
                <w:szCs w:val="24"/>
              </w:rPr>
              <w:t>年来，承担的主要课程（含课程名称、周学时）；教学中所取得的主要成绩；教育评价所获等级；学生获得职业资格证书或技能等级证书情况（所教课程若与职业资格证书或技能能级证书相关）；主持的教学研究课题（含课题名称、来源、年限）；作为第一署名人在国内外公开发行的刊物上发表的教学研究论文（含题目、刊物名称、时间）；主编或参编的教材、论著（含题目、出版社）；获得的教学表彰/奖励等。</w:t>
            </w:r>
          </w:p>
        </w:tc>
      </w:tr>
      <w:tr w:rsidR="00672D65" w:rsidRPr="00581D88" w:rsidTr="005E7A7D">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02"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65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70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758"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85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bl>
    <w:p w:rsidR="00672D65" w:rsidRPr="00581D88" w:rsidRDefault="00672D65" w:rsidP="00672D65">
      <w:pPr>
        <w:rPr>
          <w:rFonts w:ascii="仿宋" w:eastAsia="仿宋" w:hAnsi="仿宋"/>
          <w:sz w:val="24"/>
          <w:szCs w:val="24"/>
        </w:rPr>
      </w:pPr>
      <w:r>
        <w:rPr>
          <w:rFonts w:ascii="仿宋" w:eastAsia="仿宋" w:hAnsi="仿宋" w:hint="eastAsia"/>
          <w:sz w:val="24"/>
          <w:szCs w:val="24"/>
        </w:rPr>
        <w:t>5</w:t>
      </w:r>
      <w:r w:rsidRPr="00581D88">
        <w:rPr>
          <w:rFonts w:ascii="仿宋" w:eastAsia="仿宋" w:hAnsi="仿宋" w:hint="eastAsia"/>
          <w:sz w:val="24"/>
          <w:szCs w:val="24"/>
        </w:rPr>
        <w:t>. 课程</w:t>
      </w:r>
      <w:r>
        <w:rPr>
          <w:rFonts w:ascii="仿宋" w:eastAsia="仿宋" w:hAnsi="仿宋" w:hint="eastAsia"/>
          <w:sz w:val="24"/>
          <w:szCs w:val="24"/>
        </w:rPr>
        <w:t>组其他人员</w:t>
      </w:r>
      <w:r w:rsidRPr="00581D88">
        <w:rPr>
          <w:rFonts w:ascii="仿宋" w:eastAsia="仿宋" w:hAnsi="仿宋" w:hint="eastAsia"/>
          <w:sz w:val="24"/>
          <w:szCs w:val="24"/>
        </w:rPr>
        <w:t>情况</w:t>
      </w:r>
    </w:p>
    <w:tbl>
      <w:tblPr>
        <w:tblW w:w="5000" w:type="pct"/>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587"/>
        <w:gridCol w:w="419"/>
        <w:gridCol w:w="1009"/>
        <w:gridCol w:w="589"/>
        <w:gridCol w:w="672"/>
        <w:gridCol w:w="841"/>
        <w:gridCol w:w="841"/>
        <w:gridCol w:w="841"/>
        <w:gridCol w:w="672"/>
        <w:gridCol w:w="1851"/>
      </w:tblGrid>
      <w:tr w:rsidR="00672D65" w:rsidRPr="00581D88" w:rsidTr="005E7A7D">
        <w:tc>
          <w:tcPr>
            <w:tcW w:w="353"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人员</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构成</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（含</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兼职</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教师</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w:t>
            </w:r>
          </w:p>
        </w:tc>
        <w:tc>
          <w:tcPr>
            <w:tcW w:w="252"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序号</w:t>
            </w: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姓 名</w:t>
            </w:r>
          </w:p>
        </w:tc>
        <w:tc>
          <w:tcPr>
            <w:tcW w:w="35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性别</w:t>
            </w:r>
          </w:p>
        </w:tc>
        <w:tc>
          <w:tcPr>
            <w:tcW w:w="40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出生年月</w:t>
            </w: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学历</w:t>
            </w: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专业技</w:t>
            </w:r>
          </w:p>
          <w:p w:rsidR="00672D65" w:rsidRPr="00581D88" w:rsidRDefault="00672D65" w:rsidP="005E7A7D">
            <w:pPr>
              <w:rPr>
                <w:rFonts w:ascii="仿宋" w:eastAsia="仿宋" w:hAnsi="仿宋"/>
                <w:sz w:val="24"/>
                <w:szCs w:val="24"/>
              </w:rPr>
            </w:pPr>
            <w:proofErr w:type="gramStart"/>
            <w:r w:rsidRPr="00581D88">
              <w:rPr>
                <w:rFonts w:ascii="仿宋" w:eastAsia="仿宋" w:hAnsi="仿宋"/>
                <w:sz w:val="24"/>
                <w:szCs w:val="24"/>
              </w:rPr>
              <w:t>术职务</w:t>
            </w:r>
            <w:proofErr w:type="gramEnd"/>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职业资</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格证书</w:t>
            </w:r>
          </w:p>
        </w:tc>
        <w:tc>
          <w:tcPr>
            <w:tcW w:w="40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教学专长</w:t>
            </w:r>
          </w:p>
        </w:tc>
        <w:tc>
          <w:tcPr>
            <w:tcW w:w="1111"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兼职教师在行业企业中所任职务</w:t>
            </w:r>
          </w:p>
        </w:tc>
      </w:tr>
      <w:tr w:rsidR="00672D65" w:rsidRPr="00581D88" w:rsidTr="005E7A7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2"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1</w:t>
            </w: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5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40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40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1111"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2"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2</w:t>
            </w: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5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40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40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1111"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2"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3</w:t>
            </w: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5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40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40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1111"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2"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4</w:t>
            </w: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5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40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40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1111"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2"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5</w:t>
            </w: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5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40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40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1111"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2"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w:t>
            </w: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5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40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40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1111"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353"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lastRenderedPageBreak/>
              <w:t>教学队伍整体</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结构</w:t>
            </w:r>
          </w:p>
        </w:tc>
        <w:tc>
          <w:tcPr>
            <w:tcW w:w="4647" w:type="pct"/>
            <w:gridSpan w:val="9"/>
            <w:tcBorders>
              <w:top w:val="outset" w:sz="6" w:space="0" w:color="000000"/>
              <w:left w:val="outset" w:sz="6" w:space="0" w:color="000000"/>
              <w:bottom w:val="outset" w:sz="6" w:space="0" w:color="000000"/>
              <w:right w:val="outset" w:sz="6" w:space="0" w:color="000000"/>
            </w:tcBorders>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“双师”结构，专兼教师比例，年龄结构，职称及职业资格结构</w:t>
            </w:r>
          </w:p>
        </w:tc>
      </w:tr>
      <w:tr w:rsidR="00672D65" w:rsidRPr="00581D88" w:rsidTr="005E7A7D">
        <w:tc>
          <w:tcPr>
            <w:tcW w:w="353"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教学改革</w:t>
            </w:r>
          </w:p>
        </w:tc>
        <w:tc>
          <w:tcPr>
            <w:tcW w:w="4647" w:type="pct"/>
            <w:gridSpan w:val="9"/>
            <w:tcBorders>
              <w:top w:val="outset" w:sz="6" w:space="0" w:color="000000"/>
              <w:left w:val="outset" w:sz="6" w:space="0" w:color="000000"/>
              <w:bottom w:val="outset" w:sz="6" w:space="0" w:color="000000"/>
              <w:right w:val="outset" w:sz="6" w:space="0" w:color="000000"/>
            </w:tcBorders>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近</w:t>
            </w:r>
            <w:r>
              <w:rPr>
                <w:rFonts w:ascii="仿宋" w:eastAsia="仿宋" w:hAnsi="仿宋" w:hint="eastAsia"/>
                <w:sz w:val="24"/>
                <w:szCs w:val="24"/>
              </w:rPr>
              <w:t>三</w:t>
            </w:r>
            <w:r w:rsidRPr="00581D88">
              <w:rPr>
                <w:rFonts w:ascii="仿宋" w:eastAsia="仿宋" w:hAnsi="仿宋"/>
                <w:sz w:val="24"/>
                <w:szCs w:val="24"/>
              </w:rPr>
              <w:t>年来教学改革、教学研究成果及其解决的问题。</w:t>
            </w:r>
          </w:p>
        </w:tc>
      </w:tr>
    </w:tbl>
    <w:p w:rsidR="00672D65" w:rsidRPr="00581D88" w:rsidRDefault="00672D65" w:rsidP="00672D65">
      <w:pPr>
        <w:rPr>
          <w:rFonts w:ascii="仿宋" w:eastAsia="仿宋" w:hAnsi="仿宋"/>
          <w:sz w:val="24"/>
          <w:szCs w:val="24"/>
        </w:rPr>
      </w:pPr>
      <w:r w:rsidRPr="00581D88">
        <w:rPr>
          <w:rFonts w:ascii="仿宋" w:eastAsia="仿宋" w:hAnsi="仿宋" w:hint="eastAsia"/>
          <w:sz w:val="24"/>
          <w:szCs w:val="24"/>
        </w:rPr>
        <w:t> </w:t>
      </w:r>
      <w:r>
        <w:rPr>
          <w:rFonts w:ascii="仿宋" w:eastAsia="仿宋" w:hAnsi="仿宋" w:hint="eastAsia"/>
          <w:sz w:val="24"/>
          <w:szCs w:val="24"/>
        </w:rPr>
        <w:t>6</w:t>
      </w:r>
      <w:r w:rsidRPr="00581D88">
        <w:rPr>
          <w:rFonts w:ascii="仿宋" w:eastAsia="仿宋" w:hAnsi="仿宋" w:hint="eastAsia"/>
          <w:sz w:val="24"/>
          <w:szCs w:val="24"/>
        </w:rPr>
        <w:t>.评审意见</w:t>
      </w:r>
    </w:p>
    <w:tbl>
      <w:tblPr>
        <w:tblW w:w="5000" w:type="pct"/>
        <w:tblBorders>
          <w:top w:val="outset" w:sz="6" w:space="0" w:color="000000"/>
          <w:left w:val="outset" w:sz="6" w:space="0" w:color="000000"/>
          <w:bottom w:val="outset" w:sz="6" w:space="0" w:color="000000"/>
          <w:right w:val="outset" w:sz="6" w:space="0" w:color="000000"/>
        </w:tblBorders>
        <w:tblLayout w:type="fixed"/>
        <w:tblCellMar>
          <w:left w:w="0" w:type="dxa"/>
          <w:right w:w="0" w:type="dxa"/>
        </w:tblCellMar>
        <w:tblLook w:val="04A0"/>
      </w:tblPr>
      <w:tblGrid>
        <w:gridCol w:w="574"/>
        <w:gridCol w:w="7748"/>
      </w:tblGrid>
      <w:tr w:rsidR="00672D65" w:rsidRPr="00581D88" w:rsidTr="005E7A7D">
        <w:tc>
          <w:tcPr>
            <w:tcW w:w="34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roofErr w:type="gramStart"/>
            <w:r>
              <w:rPr>
                <w:rFonts w:ascii="仿宋" w:eastAsia="仿宋" w:hAnsi="仿宋" w:hint="eastAsia"/>
                <w:sz w:val="24"/>
                <w:szCs w:val="24"/>
              </w:rPr>
              <w:t>系</w:t>
            </w:r>
            <w:r w:rsidRPr="00581D88">
              <w:rPr>
                <w:rFonts w:ascii="仿宋" w:eastAsia="仿宋" w:hAnsi="仿宋"/>
                <w:sz w:val="24"/>
                <w:szCs w:val="24"/>
              </w:rPr>
              <w:t>部意见</w:t>
            </w:r>
            <w:proofErr w:type="gramEnd"/>
          </w:p>
        </w:tc>
        <w:tc>
          <w:tcPr>
            <w:tcW w:w="4655" w:type="pct"/>
            <w:tcBorders>
              <w:top w:val="outset" w:sz="6" w:space="0" w:color="000000"/>
              <w:left w:val="outset" w:sz="6" w:space="0" w:color="000000"/>
              <w:bottom w:val="outset" w:sz="6" w:space="0" w:color="000000"/>
              <w:right w:val="outset" w:sz="6" w:space="0" w:color="000000"/>
            </w:tcBorders>
            <w:hideMark/>
          </w:tcPr>
          <w:p w:rsidR="00672D65" w:rsidRDefault="00672D65" w:rsidP="005E7A7D">
            <w:pPr>
              <w:rPr>
                <w:rFonts w:ascii="仿宋" w:eastAsia="仿宋" w:hAnsi="仿宋"/>
                <w:sz w:val="24"/>
                <w:szCs w:val="24"/>
              </w:rPr>
            </w:pPr>
            <w:r w:rsidRPr="00581D88">
              <w:rPr>
                <w:rFonts w:ascii="仿宋" w:eastAsia="仿宋" w:hAnsi="仿宋"/>
                <w:sz w:val="24"/>
                <w:szCs w:val="24"/>
              </w:rPr>
              <w:t>                                                   </w:t>
            </w:r>
          </w:p>
          <w:p w:rsidR="00672D65" w:rsidRDefault="00672D65" w:rsidP="005E7A7D">
            <w:pPr>
              <w:rPr>
                <w:rFonts w:ascii="仿宋" w:eastAsia="仿宋" w:hAnsi="仿宋"/>
                <w:sz w:val="24"/>
                <w:szCs w:val="24"/>
              </w:rPr>
            </w:pPr>
          </w:p>
          <w:p w:rsidR="00672D65" w:rsidRDefault="00672D65" w:rsidP="005E7A7D">
            <w:pPr>
              <w:rPr>
                <w:rFonts w:ascii="仿宋" w:eastAsia="仿宋" w:hAnsi="仿宋"/>
                <w:sz w:val="24"/>
                <w:szCs w:val="24"/>
              </w:rPr>
            </w:pPr>
          </w:p>
          <w:p w:rsidR="00672D65" w:rsidRPr="00581D88" w:rsidRDefault="00672D65" w:rsidP="005E7A7D">
            <w:pPr>
              <w:rPr>
                <w:rFonts w:ascii="仿宋" w:eastAsia="仿宋" w:hAnsi="仿宋"/>
                <w:sz w:val="24"/>
                <w:szCs w:val="24"/>
              </w:rPr>
            </w:pPr>
            <w:r w:rsidRPr="00581D88">
              <w:rPr>
                <w:rFonts w:ascii="仿宋" w:eastAsia="仿宋" w:hAnsi="仿宋"/>
                <w:sz w:val="24"/>
                <w:szCs w:val="24"/>
              </w:rPr>
              <w:t xml:space="preserve"> </w:t>
            </w:r>
            <w:r>
              <w:rPr>
                <w:rFonts w:ascii="仿宋" w:eastAsia="仿宋" w:hAnsi="仿宋" w:hint="eastAsia"/>
                <w:sz w:val="24"/>
                <w:szCs w:val="24"/>
              </w:rPr>
              <w:t xml:space="preserve">                                            </w:t>
            </w:r>
            <w:proofErr w:type="gramStart"/>
            <w:r>
              <w:rPr>
                <w:rFonts w:ascii="仿宋" w:eastAsia="仿宋" w:hAnsi="仿宋" w:hint="eastAsia"/>
                <w:sz w:val="24"/>
                <w:szCs w:val="24"/>
              </w:rPr>
              <w:t>系部</w:t>
            </w:r>
            <w:r w:rsidRPr="00581D88">
              <w:rPr>
                <w:rFonts w:ascii="仿宋" w:eastAsia="仿宋" w:hAnsi="仿宋"/>
                <w:sz w:val="24"/>
                <w:szCs w:val="24"/>
              </w:rPr>
              <w:t>主任</w:t>
            </w:r>
            <w:proofErr w:type="gramEnd"/>
            <w:r w:rsidRPr="00581D88">
              <w:rPr>
                <w:rFonts w:ascii="仿宋" w:eastAsia="仿宋" w:hAnsi="仿宋"/>
                <w:sz w:val="24"/>
                <w:szCs w:val="24"/>
              </w:rPr>
              <w:t>：</w:t>
            </w:r>
          </w:p>
          <w:p w:rsidR="00672D65" w:rsidRPr="00581D88" w:rsidRDefault="00672D65" w:rsidP="005E7A7D">
            <w:pPr>
              <w:ind w:firstLineChars="2250" w:firstLine="5400"/>
              <w:rPr>
                <w:rFonts w:ascii="仿宋" w:eastAsia="仿宋" w:hAnsi="仿宋"/>
                <w:sz w:val="24"/>
                <w:szCs w:val="24"/>
              </w:rPr>
            </w:pPr>
            <w:r w:rsidRPr="00581D88">
              <w:rPr>
                <w:rFonts w:ascii="仿宋" w:eastAsia="仿宋" w:hAnsi="仿宋"/>
                <w:sz w:val="24"/>
                <w:szCs w:val="24"/>
              </w:rPr>
              <w:t>年   月    日</w:t>
            </w:r>
          </w:p>
        </w:tc>
      </w:tr>
      <w:tr w:rsidR="00672D65" w:rsidRPr="00581D88" w:rsidTr="005E7A7D">
        <w:tc>
          <w:tcPr>
            <w:tcW w:w="34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精品课程评审专家组意见</w:t>
            </w:r>
          </w:p>
        </w:tc>
        <w:tc>
          <w:tcPr>
            <w:tcW w:w="4655" w:type="pct"/>
            <w:tcBorders>
              <w:top w:val="outset" w:sz="6" w:space="0" w:color="000000"/>
              <w:left w:val="outset" w:sz="6" w:space="0" w:color="000000"/>
              <w:bottom w:val="outset" w:sz="6" w:space="0" w:color="000000"/>
              <w:right w:val="outset" w:sz="6" w:space="0" w:color="000000"/>
            </w:tcBorders>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                                                 </w:t>
            </w:r>
          </w:p>
          <w:p w:rsidR="00672D65" w:rsidRDefault="00672D65" w:rsidP="005E7A7D">
            <w:pPr>
              <w:ind w:firstLineChars="2250" w:firstLine="5400"/>
              <w:rPr>
                <w:rFonts w:ascii="仿宋" w:eastAsia="仿宋" w:hAnsi="仿宋"/>
                <w:sz w:val="24"/>
                <w:szCs w:val="24"/>
              </w:rPr>
            </w:pPr>
          </w:p>
          <w:p w:rsidR="00672D65" w:rsidRDefault="00672D65" w:rsidP="005E7A7D">
            <w:pPr>
              <w:ind w:firstLineChars="2250" w:firstLine="5400"/>
              <w:rPr>
                <w:rFonts w:ascii="仿宋" w:eastAsia="仿宋" w:hAnsi="仿宋"/>
                <w:sz w:val="24"/>
                <w:szCs w:val="24"/>
              </w:rPr>
            </w:pPr>
          </w:p>
          <w:p w:rsidR="00672D65" w:rsidRDefault="00672D65" w:rsidP="005E7A7D">
            <w:pPr>
              <w:ind w:firstLineChars="2250" w:firstLine="5400"/>
              <w:rPr>
                <w:rFonts w:ascii="仿宋" w:eastAsia="仿宋" w:hAnsi="仿宋"/>
                <w:sz w:val="24"/>
                <w:szCs w:val="24"/>
              </w:rPr>
            </w:pPr>
            <w:r w:rsidRPr="00581D88">
              <w:rPr>
                <w:rFonts w:ascii="仿宋" w:eastAsia="仿宋" w:hAnsi="仿宋"/>
                <w:sz w:val="24"/>
                <w:szCs w:val="24"/>
              </w:rPr>
              <w:t>组长：</w:t>
            </w:r>
          </w:p>
          <w:p w:rsidR="00672D65" w:rsidRPr="00581D88" w:rsidRDefault="00672D65" w:rsidP="005E7A7D">
            <w:pPr>
              <w:ind w:firstLineChars="2250" w:firstLine="5400"/>
              <w:rPr>
                <w:rFonts w:ascii="仿宋" w:eastAsia="仿宋" w:hAnsi="仿宋"/>
                <w:sz w:val="24"/>
                <w:szCs w:val="24"/>
              </w:rPr>
            </w:pPr>
            <w:r w:rsidRPr="00581D88">
              <w:rPr>
                <w:rFonts w:ascii="仿宋" w:eastAsia="仿宋" w:hAnsi="仿宋"/>
                <w:sz w:val="24"/>
                <w:szCs w:val="24"/>
              </w:rPr>
              <w:t>年   月   日</w:t>
            </w:r>
          </w:p>
        </w:tc>
      </w:tr>
      <w:tr w:rsidR="00672D65" w:rsidRPr="00581D88" w:rsidTr="005E7A7D">
        <w:tc>
          <w:tcPr>
            <w:tcW w:w="34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Pr>
                <w:rFonts w:ascii="仿宋" w:eastAsia="仿宋" w:hAnsi="仿宋" w:hint="eastAsia"/>
                <w:sz w:val="24"/>
                <w:szCs w:val="24"/>
              </w:rPr>
              <w:t>学校</w:t>
            </w:r>
            <w:r w:rsidRPr="00581D88">
              <w:rPr>
                <w:rFonts w:ascii="仿宋" w:eastAsia="仿宋" w:hAnsi="仿宋"/>
                <w:sz w:val="24"/>
                <w:szCs w:val="24"/>
              </w:rPr>
              <w:t>意见</w:t>
            </w:r>
          </w:p>
        </w:tc>
        <w:tc>
          <w:tcPr>
            <w:tcW w:w="4655" w:type="pct"/>
            <w:tcBorders>
              <w:top w:val="outset" w:sz="6" w:space="0" w:color="000000"/>
              <w:left w:val="outset" w:sz="6" w:space="0" w:color="000000"/>
              <w:bottom w:val="outset" w:sz="6" w:space="0" w:color="000000"/>
              <w:right w:val="outset" w:sz="6" w:space="0" w:color="000000"/>
            </w:tcBorders>
            <w:hideMark/>
          </w:tcPr>
          <w:p w:rsidR="00672D65" w:rsidRDefault="00672D65" w:rsidP="005E7A7D">
            <w:pPr>
              <w:rPr>
                <w:rFonts w:ascii="仿宋" w:eastAsia="仿宋" w:hAnsi="仿宋"/>
                <w:sz w:val="24"/>
                <w:szCs w:val="24"/>
              </w:rPr>
            </w:pPr>
            <w:r w:rsidRPr="00581D88">
              <w:rPr>
                <w:rFonts w:ascii="仿宋" w:eastAsia="仿宋" w:hAnsi="仿宋"/>
                <w:sz w:val="24"/>
                <w:szCs w:val="24"/>
              </w:rPr>
              <w:t xml:space="preserve">                                                  </w:t>
            </w:r>
          </w:p>
          <w:p w:rsidR="00672D65" w:rsidRPr="00581D88" w:rsidRDefault="00672D65" w:rsidP="005E7A7D">
            <w:pPr>
              <w:rPr>
                <w:rFonts w:ascii="仿宋" w:eastAsia="仿宋" w:hAnsi="仿宋"/>
                <w:sz w:val="24"/>
                <w:szCs w:val="24"/>
              </w:rPr>
            </w:pPr>
          </w:p>
          <w:p w:rsidR="00672D65" w:rsidRPr="00581D88" w:rsidRDefault="00672D65" w:rsidP="005E7A7D">
            <w:pPr>
              <w:ind w:firstLineChars="2250" w:firstLine="5400"/>
              <w:rPr>
                <w:rFonts w:ascii="仿宋" w:eastAsia="仿宋" w:hAnsi="仿宋"/>
                <w:sz w:val="24"/>
                <w:szCs w:val="24"/>
              </w:rPr>
            </w:pPr>
            <w:r>
              <w:rPr>
                <w:rFonts w:ascii="仿宋" w:eastAsia="仿宋" w:hAnsi="仿宋" w:hint="eastAsia"/>
                <w:sz w:val="24"/>
                <w:szCs w:val="24"/>
              </w:rPr>
              <w:t>校长</w:t>
            </w:r>
            <w:r w:rsidRPr="00581D88">
              <w:rPr>
                <w:rFonts w:ascii="仿宋" w:eastAsia="仿宋" w:hAnsi="仿宋"/>
                <w:sz w:val="24"/>
                <w:szCs w:val="24"/>
              </w:rPr>
              <w:t>：</w:t>
            </w:r>
          </w:p>
          <w:p w:rsidR="00672D65" w:rsidRPr="00581D88" w:rsidRDefault="00672D65" w:rsidP="005E7A7D">
            <w:pPr>
              <w:ind w:firstLineChars="2250" w:firstLine="5400"/>
              <w:rPr>
                <w:rFonts w:ascii="仿宋" w:eastAsia="仿宋" w:hAnsi="仿宋"/>
                <w:sz w:val="24"/>
                <w:szCs w:val="24"/>
              </w:rPr>
            </w:pPr>
            <w:r w:rsidRPr="00581D88">
              <w:rPr>
                <w:rFonts w:ascii="仿宋" w:eastAsia="仿宋" w:hAnsi="仿宋"/>
                <w:sz w:val="24"/>
                <w:szCs w:val="24"/>
              </w:rPr>
              <w:t>年   月   日</w:t>
            </w:r>
          </w:p>
        </w:tc>
      </w:tr>
    </w:tbl>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r>
        <w:rPr>
          <w:rFonts w:ascii="仿宋" w:eastAsia="仿宋" w:hAnsi="仿宋" w:hint="eastAsia"/>
          <w:sz w:val="24"/>
          <w:szCs w:val="24"/>
        </w:rPr>
        <w:lastRenderedPageBreak/>
        <w:t>附件2</w:t>
      </w:r>
    </w:p>
    <w:p w:rsidR="00672D65" w:rsidRDefault="00672D65" w:rsidP="00672D65">
      <w:pPr>
        <w:ind w:firstLine="425"/>
        <w:jc w:val="center"/>
        <w:rPr>
          <w:rFonts w:ascii="黑体" w:eastAsia="黑体"/>
          <w:b/>
          <w:bCs/>
          <w:sz w:val="48"/>
          <w:szCs w:val="48"/>
        </w:rPr>
      </w:pPr>
    </w:p>
    <w:p w:rsidR="00672D65" w:rsidRPr="00841B35" w:rsidRDefault="00672D65" w:rsidP="00672D65">
      <w:pPr>
        <w:adjustRightInd w:val="0"/>
        <w:snapToGrid w:val="0"/>
        <w:spacing w:line="360" w:lineRule="auto"/>
        <w:jc w:val="center"/>
        <w:rPr>
          <w:rFonts w:ascii="仿宋" w:eastAsia="仿宋" w:hAnsi="仿宋"/>
          <w:b/>
          <w:sz w:val="52"/>
          <w:szCs w:val="52"/>
        </w:rPr>
      </w:pPr>
      <w:r w:rsidRPr="00841B35">
        <w:rPr>
          <w:rFonts w:ascii="仿宋" w:eastAsia="仿宋" w:hAnsi="仿宋" w:hint="eastAsia"/>
          <w:b/>
          <w:sz w:val="52"/>
          <w:szCs w:val="52"/>
        </w:rPr>
        <w:t>河南省工业学校</w:t>
      </w:r>
    </w:p>
    <w:p w:rsidR="00672D65" w:rsidRPr="00841B35" w:rsidRDefault="00672D65" w:rsidP="00672D65">
      <w:pPr>
        <w:adjustRightInd w:val="0"/>
        <w:snapToGrid w:val="0"/>
        <w:spacing w:line="360" w:lineRule="auto"/>
        <w:jc w:val="center"/>
        <w:rPr>
          <w:rFonts w:ascii="仿宋" w:eastAsia="仿宋" w:hAnsi="仿宋"/>
          <w:b/>
          <w:sz w:val="52"/>
          <w:szCs w:val="52"/>
        </w:rPr>
      </w:pPr>
      <w:r w:rsidRPr="00841B35">
        <w:rPr>
          <w:rFonts w:ascii="仿宋" w:eastAsia="仿宋" w:hAnsi="仿宋" w:hint="eastAsia"/>
          <w:b/>
          <w:sz w:val="52"/>
          <w:szCs w:val="52"/>
        </w:rPr>
        <w:t>精品课程建设规划及实施计划书</w:t>
      </w:r>
    </w:p>
    <w:p w:rsidR="00672D65" w:rsidRDefault="00672D65" w:rsidP="00672D65">
      <w:pPr>
        <w:ind w:firstLine="425"/>
        <w:jc w:val="center"/>
      </w:pPr>
    </w:p>
    <w:p w:rsidR="00672D65" w:rsidRDefault="00672D65" w:rsidP="00672D65">
      <w:pPr>
        <w:ind w:firstLine="425"/>
        <w:jc w:val="center"/>
      </w:pPr>
    </w:p>
    <w:p w:rsidR="00672D65" w:rsidRDefault="00672D65" w:rsidP="00672D65">
      <w:pPr>
        <w:ind w:firstLine="425"/>
        <w:jc w:val="center"/>
      </w:pPr>
    </w:p>
    <w:p w:rsidR="00672D65" w:rsidRDefault="00672D65" w:rsidP="00672D65">
      <w:pPr>
        <w:spacing w:line="360" w:lineRule="auto"/>
        <w:ind w:firstLineChars="546" w:firstLine="1644"/>
        <w:rPr>
          <w:rFonts w:ascii="宋体" w:hAnsi="宋体"/>
          <w:b/>
          <w:bCs/>
          <w:sz w:val="30"/>
          <w:szCs w:val="30"/>
          <w:u w:val="single"/>
        </w:rPr>
      </w:pPr>
      <w:r w:rsidRPr="003D1212">
        <w:rPr>
          <w:rFonts w:ascii="宋体" w:hAnsi="宋体" w:hint="eastAsia"/>
          <w:b/>
          <w:bCs/>
          <w:sz w:val="30"/>
          <w:szCs w:val="30"/>
        </w:rPr>
        <w:t>课 程 名 称：</w:t>
      </w:r>
      <w:r w:rsidRPr="003D1212">
        <w:rPr>
          <w:rFonts w:ascii="宋体" w:hAnsi="宋体" w:hint="eastAsia"/>
          <w:b/>
          <w:bCs/>
          <w:sz w:val="30"/>
          <w:szCs w:val="30"/>
          <w:u w:val="single"/>
        </w:rPr>
        <w:t xml:space="preserve">  </w:t>
      </w:r>
      <w:r>
        <w:rPr>
          <w:rFonts w:ascii="宋体" w:hAnsi="宋体" w:hint="eastAsia"/>
          <w:b/>
          <w:sz w:val="30"/>
          <w:szCs w:val="30"/>
          <w:u w:val="single"/>
        </w:rPr>
        <w:t xml:space="preserve">               </w:t>
      </w:r>
      <w:r>
        <w:rPr>
          <w:rFonts w:ascii="宋体" w:hAnsi="宋体" w:hint="eastAsia"/>
          <w:b/>
          <w:bCs/>
          <w:sz w:val="30"/>
          <w:szCs w:val="30"/>
          <w:u w:val="single"/>
        </w:rPr>
        <w:t xml:space="preserve">   </w:t>
      </w:r>
    </w:p>
    <w:p w:rsidR="00672D65" w:rsidRPr="00793DD3" w:rsidRDefault="00672D65" w:rsidP="00672D65">
      <w:pPr>
        <w:spacing w:line="360" w:lineRule="auto"/>
        <w:ind w:firstLineChars="546" w:firstLine="1644"/>
        <w:rPr>
          <w:rFonts w:ascii="宋体" w:hAnsi="宋体"/>
          <w:b/>
          <w:bCs/>
          <w:sz w:val="30"/>
          <w:szCs w:val="30"/>
          <w:u w:val="single"/>
        </w:rPr>
      </w:pPr>
      <w:r w:rsidRPr="00793DD3">
        <w:rPr>
          <w:rFonts w:ascii="宋体" w:hAnsi="宋体" w:hint="eastAsia"/>
          <w:b/>
          <w:bCs/>
          <w:sz w:val="30"/>
          <w:szCs w:val="30"/>
        </w:rPr>
        <w:t>所</w:t>
      </w:r>
      <w:r>
        <w:rPr>
          <w:rFonts w:ascii="宋体" w:hAnsi="宋体" w:hint="eastAsia"/>
          <w:b/>
          <w:bCs/>
          <w:sz w:val="30"/>
          <w:szCs w:val="30"/>
        </w:rPr>
        <w:t xml:space="preserve"> </w:t>
      </w:r>
      <w:r w:rsidRPr="00793DD3">
        <w:rPr>
          <w:rFonts w:ascii="宋体" w:hAnsi="宋体" w:hint="eastAsia"/>
          <w:b/>
          <w:bCs/>
          <w:sz w:val="30"/>
          <w:szCs w:val="30"/>
        </w:rPr>
        <w:t>属</w:t>
      </w:r>
      <w:r>
        <w:rPr>
          <w:rFonts w:ascii="宋体" w:hAnsi="宋体" w:hint="eastAsia"/>
          <w:b/>
          <w:bCs/>
          <w:sz w:val="30"/>
          <w:szCs w:val="30"/>
        </w:rPr>
        <w:t xml:space="preserve"> </w:t>
      </w:r>
      <w:r w:rsidRPr="00793DD3">
        <w:rPr>
          <w:rFonts w:ascii="宋体" w:hAnsi="宋体" w:hint="eastAsia"/>
          <w:b/>
          <w:bCs/>
          <w:sz w:val="30"/>
          <w:szCs w:val="30"/>
        </w:rPr>
        <w:t>专</w:t>
      </w:r>
      <w:r>
        <w:rPr>
          <w:rFonts w:ascii="宋体" w:hAnsi="宋体" w:hint="eastAsia"/>
          <w:b/>
          <w:bCs/>
          <w:sz w:val="30"/>
          <w:szCs w:val="30"/>
        </w:rPr>
        <w:t xml:space="preserve"> </w:t>
      </w:r>
      <w:r w:rsidRPr="00793DD3">
        <w:rPr>
          <w:rFonts w:ascii="宋体" w:hAnsi="宋体" w:hint="eastAsia"/>
          <w:b/>
          <w:bCs/>
          <w:sz w:val="30"/>
          <w:szCs w:val="30"/>
        </w:rPr>
        <w:t>业</w:t>
      </w:r>
      <w:r>
        <w:rPr>
          <w:rFonts w:ascii="宋体" w:hAnsi="宋体" w:hint="eastAsia"/>
          <w:b/>
          <w:bCs/>
          <w:sz w:val="30"/>
          <w:szCs w:val="30"/>
        </w:rPr>
        <w:t>：</w:t>
      </w:r>
      <w:r>
        <w:rPr>
          <w:rFonts w:ascii="宋体" w:hAnsi="宋体" w:hint="eastAsia"/>
          <w:b/>
          <w:bCs/>
          <w:sz w:val="30"/>
          <w:szCs w:val="30"/>
          <w:u w:val="single"/>
        </w:rPr>
        <w:t xml:space="preserve">                    </w:t>
      </w:r>
    </w:p>
    <w:p w:rsidR="00672D65" w:rsidRPr="003D1212" w:rsidRDefault="00672D65" w:rsidP="00672D65">
      <w:pPr>
        <w:spacing w:line="360" w:lineRule="auto"/>
        <w:ind w:firstLineChars="546" w:firstLine="1644"/>
        <w:rPr>
          <w:rFonts w:ascii="宋体" w:hAnsi="宋体"/>
          <w:b/>
          <w:bCs/>
          <w:sz w:val="30"/>
          <w:szCs w:val="30"/>
        </w:rPr>
      </w:pPr>
      <w:r w:rsidRPr="003D1212">
        <w:rPr>
          <w:rFonts w:ascii="宋体" w:hAnsi="宋体" w:hint="eastAsia"/>
          <w:b/>
          <w:bCs/>
          <w:sz w:val="30"/>
          <w:szCs w:val="30"/>
        </w:rPr>
        <w:t>课 程 负 责 人：</w:t>
      </w:r>
      <w:r w:rsidRPr="003D1212">
        <w:rPr>
          <w:rFonts w:ascii="宋体" w:hAnsi="宋体" w:hint="eastAsia"/>
          <w:b/>
          <w:bCs/>
          <w:sz w:val="30"/>
          <w:szCs w:val="30"/>
          <w:u w:val="single"/>
        </w:rPr>
        <w:t xml:space="preserve"> </w:t>
      </w:r>
      <w:r>
        <w:rPr>
          <w:rFonts w:ascii="宋体" w:hAnsi="宋体" w:hint="eastAsia"/>
          <w:b/>
          <w:bCs/>
          <w:sz w:val="30"/>
          <w:szCs w:val="30"/>
          <w:u w:val="single"/>
        </w:rPr>
        <w:t xml:space="preserve">      </w:t>
      </w:r>
      <w:r>
        <w:rPr>
          <w:rFonts w:ascii="宋体" w:hAnsi="宋体" w:hint="eastAsia"/>
          <w:b/>
          <w:color w:val="000000"/>
          <w:sz w:val="30"/>
          <w:szCs w:val="30"/>
          <w:u w:val="single"/>
        </w:rPr>
        <w:t xml:space="preserve">       </w:t>
      </w:r>
      <w:r w:rsidRPr="003D1212">
        <w:rPr>
          <w:rFonts w:ascii="宋体" w:hAnsi="宋体" w:hint="eastAsia"/>
          <w:sz w:val="30"/>
          <w:szCs w:val="30"/>
          <w:u w:val="single"/>
        </w:rPr>
        <w:t xml:space="preserve">  </w:t>
      </w:r>
      <w:r w:rsidRPr="003D1212">
        <w:rPr>
          <w:rFonts w:ascii="宋体" w:hAnsi="宋体" w:hint="eastAsia"/>
          <w:b/>
          <w:bCs/>
          <w:sz w:val="30"/>
          <w:szCs w:val="30"/>
          <w:u w:val="single"/>
        </w:rPr>
        <w:t xml:space="preserve"> </w:t>
      </w:r>
      <w:r>
        <w:rPr>
          <w:rFonts w:ascii="宋体" w:hAnsi="宋体" w:hint="eastAsia"/>
          <w:b/>
          <w:bCs/>
          <w:sz w:val="30"/>
          <w:szCs w:val="30"/>
          <w:u w:val="single"/>
        </w:rPr>
        <w:t xml:space="preserve"> </w:t>
      </w:r>
    </w:p>
    <w:p w:rsidR="00672D65" w:rsidRPr="003D1212" w:rsidRDefault="00672D65" w:rsidP="00672D65">
      <w:pPr>
        <w:spacing w:line="360" w:lineRule="auto"/>
        <w:ind w:firstLineChars="546" w:firstLine="1644"/>
        <w:rPr>
          <w:rFonts w:ascii="宋体" w:hAnsi="宋体"/>
          <w:b/>
          <w:bCs/>
          <w:sz w:val="30"/>
          <w:szCs w:val="30"/>
          <w:u w:val="single"/>
        </w:rPr>
      </w:pPr>
      <w:r w:rsidRPr="003D1212">
        <w:rPr>
          <w:rFonts w:ascii="宋体" w:hAnsi="宋体" w:hint="eastAsia"/>
          <w:b/>
          <w:bCs/>
          <w:sz w:val="30"/>
          <w:szCs w:val="30"/>
        </w:rPr>
        <w:t>联 系 电 话：</w:t>
      </w:r>
      <w:r w:rsidRPr="003D1212">
        <w:rPr>
          <w:rFonts w:ascii="宋体" w:hAnsi="宋体" w:hint="eastAsia"/>
          <w:b/>
          <w:bCs/>
          <w:sz w:val="30"/>
          <w:szCs w:val="30"/>
          <w:u w:val="single"/>
        </w:rPr>
        <w:t xml:space="preserve">   </w:t>
      </w:r>
      <w:r>
        <w:rPr>
          <w:rFonts w:ascii="宋体" w:hAnsi="宋体" w:hint="eastAsia"/>
          <w:b/>
          <w:bCs/>
          <w:sz w:val="30"/>
          <w:szCs w:val="30"/>
          <w:u w:val="single"/>
        </w:rPr>
        <w:t xml:space="preserve">            </w:t>
      </w:r>
      <w:r w:rsidRPr="003D1212">
        <w:rPr>
          <w:rFonts w:ascii="宋体" w:hAnsi="宋体" w:hint="eastAsia"/>
          <w:b/>
          <w:bCs/>
          <w:sz w:val="30"/>
          <w:szCs w:val="30"/>
          <w:u w:val="single"/>
        </w:rPr>
        <w:t xml:space="preserve"> </w:t>
      </w:r>
      <w:r>
        <w:rPr>
          <w:rFonts w:ascii="宋体" w:hAnsi="宋体" w:hint="eastAsia"/>
          <w:b/>
          <w:bCs/>
          <w:sz w:val="30"/>
          <w:szCs w:val="30"/>
          <w:u w:val="single"/>
        </w:rPr>
        <w:t xml:space="preserve">   </w:t>
      </w:r>
    </w:p>
    <w:p w:rsidR="00672D65" w:rsidRPr="005F7B14" w:rsidRDefault="00672D65" w:rsidP="00672D65">
      <w:pPr>
        <w:snapToGrid w:val="0"/>
        <w:spacing w:line="360" w:lineRule="auto"/>
        <w:ind w:firstLineChars="546" w:firstLine="1644"/>
        <w:rPr>
          <w:rFonts w:ascii="宋体" w:hAnsi="宋体"/>
          <w:b/>
          <w:bCs/>
          <w:color w:val="000000"/>
          <w:sz w:val="30"/>
          <w:szCs w:val="30"/>
        </w:rPr>
      </w:pPr>
      <w:r w:rsidRPr="003D1212">
        <w:rPr>
          <w:rFonts w:ascii="宋体" w:hAnsi="宋体" w:hint="eastAsia"/>
          <w:b/>
          <w:bCs/>
          <w:sz w:val="30"/>
          <w:szCs w:val="30"/>
        </w:rPr>
        <w:t>电 子 邮 箱：</w:t>
      </w:r>
      <w:hyperlink r:id="rId9" w:history="1"/>
      <w:r>
        <w:rPr>
          <w:rFonts w:ascii="宋体" w:hAnsi="宋体" w:hint="eastAsia"/>
          <w:b/>
          <w:color w:val="000000"/>
          <w:sz w:val="30"/>
          <w:szCs w:val="30"/>
          <w:u w:val="single"/>
        </w:rPr>
        <w:t xml:space="preserve">                   </w:t>
      </w:r>
    </w:p>
    <w:p w:rsidR="00672D65" w:rsidRPr="003D1212" w:rsidRDefault="00672D65" w:rsidP="00672D65">
      <w:pPr>
        <w:spacing w:line="360" w:lineRule="auto"/>
        <w:ind w:firstLineChars="546" w:firstLine="1644"/>
        <w:rPr>
          <w:rFonts w:ascii="宋体" w:hAnsi="宋体"/>
          <w:b/>
          <w:bCs/>
          <w:sz w:val="30"/>
          <w:szCs w:val="30"/>
        </w:rPr>
      </w:pPr>
      <w:r w:rsidRPr="003D1212">
        <w:rPr>
          <w:rFonts w:ascii="宋体" w:hAnsi="宋体" w:hint="eastAsia"/>
          <w:b/>
          <w:bCs/>
          <w:sz w:val="30"/>
          <w:szCs w:val="30"/>
        </w:rPr>
        <w:t xml:space="preserve">填 表 </w:t>
      </w:r>
      <w:r>
        <w:rPr>
          <w:rFonts w:ascii="宋体" w:hAnsi="宋体" w:hint="eastAsia"/>
          <w:b/>
          <w:bCs/>
          <w:sz w:val="30"/>
          <w:szCs w:val="30"/>
        </w:rPr>
        <w:t>日 期</w:t>
      </w:r>
      <w:r w:rsidRPr="003D1212">
        <w:rPr>
          <w:rFonts w:ascii="宋体" w:hAnsi="宋体" w:hint="eastAsia"/>
          <w:b/>
          <w:bCs/>
          <w:sz w:val="30"/>
          <w:szCs w:val="30"/>
        </w:rPr>
        <w:t>：</w:t>
      </w:r>
      <w:r>
        <w:rPr>
          <w:rFonts w:ascii="宋体" w:hAnsi="宋体" w:hint="eastAsia"/>
          <w:b/>
          <w:bCs/>
          <w:sz w:val="30"/>
          <w:szCs w:val="30"/>
          <w:u w:val="single"/>
        </w:rPr>
        <w:t xml:space="preserve">                 </w:t>
      </w:r>
      <w:r w:rsidRPr="003D1212">
        <w:rPr>
          <w:rFonts w:ascii="宋体" w:hAnsi="宋体" w:hint="eastAsia"/>
          <w:b/>
          <w:bCs/>
          <w:sz w:val="30"/>
          <w:szCs w:val="30"/>
          <w:u w:val="single"/>
        </w:rPr>
        <w:t xml:space="preserve">  </w:t>
      </w:r>
      <w:r>
        <w:rPr>
          <w:rFonts w:ascii="宋体" w:hAnsi="宋体" w:hint="eastAsia"/>
          <w:b/>
          <w:bCs/>
          <w:sz w:val="30"/>
          <w:szCs w:val="30"/>
          <w:u w:val="single"/>
        </w:rPr>
        <w:t xml:space="preserve"> </w:t>
      </w:r>
    </w:p>
    <w:p w:rsidR="00672D65" w:rsidRDefault="00672D65" w:rsidP="00672D65">
      <w:pPr>
        <w:ind w:firstLine="425"/>
        <w:jc w:val="center"/>
      </w:pPr>
    </w:p>
    <w:p w:rsidR="00672D65" w:rsidRDefault="00672D65" w:rsidP="00672D65">
      <w:pPr>
        <w:ind w:firstLine="425"/>
        <w:jc w:val="center"/>
      </w:pPr>
    </w:p>
    <w:p w:rsidR="00672D65" w:rsidRDefault="00672D65" w:rsidP="00672D65">
      <w:pPr>
        <w:ind w:firstLine="425"/>
        <w:jc w:val="center"/>
      </w:pPr>
    </w:p>
    <w:p w:rsidR="00672D65" w:rsidRDefault="00672D65" w:rsidP="00672D65">
      <w:pPr>
        <w:ind w:firstLine="425"/>
        <w:jc w:val="center"/>
      </w:pPr>
    </w:p>
    <w:p w:rsidR="00672D65" w:rsidRDefault="00672D65" w:rsidP="00672D65">
      <w:pPr>
        <w:ind w:firstLine="425"/>
        <w:jc w:val="center"/>
      </w:pPr>
    </w:p>
    <w:p w:rsidR="00672D65" w:rsidRDefault="00672D65" w:rsidP="00672D65">
      <w:pPr>
        <w:ind w:firstLine="425"/>
        <w:jc w:val="center"/>
      </w:pPr>
    </w:p>
    <w:p w:rsidR="00672D65" w:rsidRDefault="00672D65" w:rsidP="00672D65">
      <w:pPr>
        <w:ind w:firstLine="425"/>
        <w:jc w:val="center"/>
        <w:rPr>
          <w:b/>
          <w:bCs/>
          <w:sz w:val="30"/>
          <w:szCs w:val="30"/>
        </w:rPr>
      </w:pPr>
    </w:p>
    <w:p w:rsidR="00672D65" w:rsidRDefault="00672D65" w:rsidP="00672D65">
      <w:pPr>
        <w:ind w:firstLine="425"/>
        <w:jc w:val="center"/>
        <w:rPr>
          <w:b/>
          <w:bCs/>
          <w:sz w:val="30"/>
          <w:szCs w:val="30"/>
        </w:rPr>
      </w:pPr>
    </w:p>
    <w:p w:rsidR="00672D65" w:rsidRDefault="00672D65" w:rsidP="00672D65">
      <w:pPr>
        <w:ind w:firstLine="425"/>
        <w:jc w:val="center"/>
        <w:rPr>
          <w:b/>
          <w:bCs/>
          <w:sz w:val="30"/>
          <w:szCs w:val="30"/>
        </w:rPr>
      </w:pPr>
    </w:p>
    <w:p w:rsidR="00672D65" w:rsidRDefault="00672D65" w:rsidP="00672D65">
      <w:pPr>
        <w:ind w:firstLine="425"/>
        <w:jc w:val="center"/>
        <w:rPr>
          <w:b/>
          <w:bCs/>
          <w:sz w:val="30"/>
          <w:szCs w:val="30"/>
        </w:rPr>
      </w:pPr>
    </w:p>
    <w:p w:rsidR="00672D65" w:rsidRDefault="00672D65" w:rsidP="00672D65">
      <w:pPr>
        <w:rPr>
          <w:b/>
          <w:bCs/>
          <w:sz w:val="30"/>
          <w:szCs w:val="30"/>
        </w:rPr>
      </w:pPr>
    </w:p>
    <w:p w:rsidR="00672D65" w:rsidRDefault="00672D65" w:rsidP="00672D65">
      <w:pPr>
        <w:jc w:val="center"/>
      </w:pPr>
    </w:p>
    <w:p w:rsidR="00672D65" w:rsidRDefault="00672D65" w:rsidP="00672D65">
      <w:pPr>
        <w:jc w:val="center"/>
      </w:pPr>
    </w:p>
    <w:p w:rsidR="00672D65" w:rsidRDefault="00672D65" w:rsidP="00672D65">
      <w:pPr>
        <w:jc w:val="center"/>
      </w:pPr>
      <w:r>
        <w:rPr>
          <w:rFonts w:hint="eastAsia"/>
        </w:rPr>
        <w:t>河南省工业学校制</w:t>
      </w:r>
    </w:p>
    <w:p w:rsidR="00672D65" w:rsidRDefault="00672D65" w:rsidP="00672D65">
      <w:pPr>
        <w:ind w:firstLine="425"/>
      </w:pPr>
    </w:p>
    <w:p w:rsidR="00672D65" w:rsidRPr="00793DD3" w:rsidRDefault="00672D65" w:rsidP="00672D65">
      <w:pPr>
        <w:ind w:firstLine="142"/>
        <w:rPr>
          <w:b/>
          <w:bCs/>
          <w:sz w:val="28"/>
        </w:rPr>
      </w:pPr>
      <w:r w:rsidRPr="005779C0">
        <w:rPr>
          <w:rFonts w:hint="eastAsia"/>
          <w:b/>
          <w:bCs/>
          <w:sz w:val="24"/>
        </w:rPr>
        <w:lastRenderedPageBreak/>
        <w:t>一、精品课程建设目标</w:t>
      </w:r>
      <w:r>
        <w:rPr>
          <w:rFonts w:hint="eastAsia"/>
          <w:b/>
          <w:bCs/>
          <w:sz w:val="24"/>
        </w:rPr>
        <w:t>与任务</w:t>
      </w:r>
    </w:p>
    <w:tbl>
      <w:tblPr>
        <w:tblW w:w="8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65"/>
      </w:tblGrid>
      <w:tr w:rsidR="00672D65" w:rsidTr="005E7A7D">
        <w:trPr>
          <w:trHeight w:val="13234"/>
          <w:jc w:val="center"/>
        </w:trPr>
        <w:tc>
          <w:tcPr>
            <w:tcW w:w="8280" w:type="dxa"/>
          </w:tcPr>
          <w:p w:rsidR="00672D65" w:rsidRPr="009E3472" w:rsidRDefault="00672D65" w:rsidP="005E7A7D">
            <w:pPr>
              <w:rPr>
                <w:rFonts w:ascii="宋体" w:hAnsi="宋体"/>
                <w:bCs/>
                <w:sz w:val="24"/>
              </w:rPr>
            </w:pPr>
            <w:r w:rsidRPr="00295CCE">
              <w:rPr>
                <w:rFonts w:ascii="宋体" w:hAnsi="宋体" w:hint="eastAsia"/>
                <w:b/>
                <w:bCs/>
                <w:szCs w:val="21"/>
              </w:rPr>
              <w:t>课程建设总目标</w:t>
            </w:r>
            <w:r>
              <w:rPr>
                <w:rFonts w:ascii="宋体" w:hAnsi="宋体" w:hint="eastAsia"/>
                <w:b/>
                <w:bCs/>
                <w:szCs w:val="21"/>
              </w:rPr>
              <w:t>与思路</w:t>
            </w:r>
            <w:r w:rsidRPr="009E3472">
              <w:rPr>
                <w:rFonts w:ascii="宋体" w:hAnsi="宋体" w:hint="eastAsia"/>
                <w:bCs/>
                <w:sz w:val="24"/>
              </w:rPr>
              <w:t>：</w:t>
            </w:r>
          </w:p>
          <w:p w:rsidR="00672D65" w:rsidRPr="00793DD3" w:rsidRDefault="00672D65" w:rsidP="005E7A7D">
            <w:pPr>
              <w:ind w:firstLineChars="200" w:firstLine="640"/>
              <w:rPr>
                <w:rFonts w:ascii="宋体" w:hAnsi="宋体" w:cs="Arial"/>
                <w:color w:val="000000"/>
                <w:sz w:val="32"/>
                <w:szCs w:val="32"/>
              </w:rPr>
            </w:pPr>
          </w:p>
          <w:p w:rsidR="00672D65" w:rsidRPr="00793DD3" w:rsidRDefault="00672D65" w:rsidP="005E7A7D">
            <w:pPr>
              <w:ind w:firstLineChars="200" w:firstLine="640"/>
              <w:rPr>
                <w:rFonts w:ascii="宋体" w:hAnsi="宋体"/>
                <w:bCs/>
                <w:sz w:val="32"/>
                <w:szCs w:val="32"/>
              </w:rPr>
            </w:pPr>
          </w:p>
          <w:p w:rsidR="00672D65" w:rsidRPr="00793DD3" w:rsidRDefault="00672D65" w:rsidP="005E7A7D">
            <w:pPr>
              <w:ind w:firstLineChars="200" w:firstLine="643"/>
              <w:rPr>
                <w:rFonts w:ascii="宋体" w:hAnsi="宋体"/>
                <w:b/>
                <w:bCs/>
                <w:sz w:val="32"/>
                <w:szCs w:val="32"/>
              </w:rPr>
            </w:pPr>
          </w:p>
          <w:p w:rsidR="00672D65" w:rsidRPr="00295CCE" w:rsidRDefault="00672D65" w:rsidP="005E7A7D">
            <w:pPr>
              <w:rPr>
                <w:rFonts w:ascii="宋体" w:hAnsi="宋体"/>
                <w:b/>
                <w:bCs/>
                <w:szCs w:val="21"/>
              </w:rPr>
            </w:pPr>
            <w:r w:rsidRPr="00295CCE">
              <w:rPr>
                <w:rFonts w:ascii="宋体" w:hAnsi="宋体"/>
                <w:b/>
                <w:bCs/>
                <w:szCs w:val="21"/>
              </w:rPr>
              <w:t>1</w:t>
            </w:r>
            <w:r w:rsidRPr="00295CCE">
              <w:rPr>
                <w:rFonts w:ascii="宋体" w:hAnsi="宋体" w:hint="eastAsia"/>
                <w:b/>
                <w:bCs/>
                <w:szCs w:val="21"/>
              </w:rPr>
              <w:t>．教学队伍建设任务：</w:t>
            </w:r>
          </w:p>
          <w:p w:rsidR="00672D65" w:rsidRDefault="00672D65" w:rsidP="005E7A7D">
            <w:pPr>
              <w:rPr>
                <w:rFonts w:ascii="宋体" w:hAnsi="宋体" w:cs="Arial"/>
                <w:color w:val="000000"/>
                <w:kern w:val="0"/>
                <w:szCs w:val="21"/>
              </w:rPr>
            </w:pPr>
          </w:p>
          <w:p w:rsidR="00672D65" w:rsidRDefault="00672D65" w:rsidP="005E7A7D">
            <w:pPr>
              <w:rPr>
                <w:rFonts w:ascii="宋体" w:hAnsi="宋体" w:cs="Arial"/>
                <w:color w:val="000000"/>
                <w:kern w:val="0"/>
                <w:szCs w:val="21"/>
              </w:rPr>
            </w:pPr>
          </w:p>
          <w:p w:rsidR="00672D65" w:rsidRDefault="00672D65" w:rsidP="005E7A7D">
            <w:pPr>
              <w:rPr>
                <w:rFonts w:ascii="宋体" w:hAnsi="宋体" w:cs="Arial"/>
                <w:color w:val="000000"/>
                <w:kern w:val="0"/>
                <w:szCs w:val="21"/>
              </w:rPr>
            </w:pPr>
          </w:p>
          <w:p w:rsidR="00672D65" w:rsidRPr="00EE73A5" w:rsidRDefault="00672D65" w:rsidP="005E7A7D">
            <w:pPr>
              <w:rPr>
                <w:rFonts w:ascii="宋体" w:hAnsi="宋体"/>
                <w:bCs/>
                <w:szCs w:val="21"/>
              </w:rPr>
            </w:pPr>
          </w:p>
          <w:p w:rsidR="00672D65" w:rsidRDefault="00672D65" w:rsidP="005E7A7D">
            <w:pPr>
              <w:rPr>
                <w:rFonts w:ascii="宋体" w:hAnsi="宋体"/>
                <w:bCs/>
                <w:szCs w:val="21"/>
              </w:rPr>
            </w:pPr>
            <w:r w:rsidRPr="005F1956">
              <w:rPr>
                <w:rFonts w:ascii="宋体" w:hAnsi="宋体" w:hint="eastAsia"/>
                <w:b/>
                <w:bCs/>
                <w:szCs w:val="21"/>
              </w:rPr>
              <w:t>2．教学内容建设任务</w:t>
            </w:r>
            <w:r>
              <w:rPr>
                <w:rFonts w:ascii="宋体" w:hAnsi="宋体" w:hint="eastAsia"/>
                <w:bCs/>
                <w:szCs w:val="21"/>
              </w:rPr>
              <w:t>：</w:t>
            </w:r>
          </w:p>
          <w:p w:rsidR="00672D65" w:rsidRDefault="00672D65" w:rsidP="005E7A7D">
            <w:pPr>
              <w:ind w:firstLineChars="50" w:firstLine="105"/>
              <w:rPr>
                <w:rFonts w:ascii="宋体" w:hAnsi="宋体"/>
                <w:bCs/>
                <w:szCs w:val="21"/>
              </w:rPr>
            </w:pPr>
          </w:p>
          <w:p w:rsidR="00672D65" w:rsidRDefault="00672D65" w:rsidP="005E7A7D">
            <w:pPr>
              <w:ind w:firstLineChars="50" w:firstLine="105"/>
              <w:rPr>
                <w:rFonts w:ascii="宋体" w:hAnsi="宋体"/>
                <w:bCs/>
                <w:szCs w:val="21"/>
              </w:rPr>
            </w:pPr>
          </w:p>
          <w:p w:rsidR="00672D65" w:rsidRDefault="00672D65" w:rsidP="005E7A7D">
            <w:pPr>
              <w:ind w:firstLineChars="50" w:firstLine="105"/>
              <w:rPr>
                <w:rFonts w:ascii="宋体" w:hAnsi="宋体"/>
                <w:bCs/>
                <w:szCs w:val="21"/>
              </w:rPr>
            </w:pPr>
          </w:p>
          <w:p w:rsidR="00672D65" w:rsidRDefault="00672D65" w:rsidP="005E7A7D">
            <w:pPr>
              <w:ind w:firstLineChars="50" w:firstLine="105"/>
              <w:rPr>
                <w:rFonts w:ascii="宋体" w:hAnsi="宋体"/>
                <w:bCs/>
                <w:szCs w:val="21"/>
              </w:rPr>
            </w:pPr>
          </w:p>
          <w:p w:rsidR="00672D65" w:rsidRPr="00DC7E10" w:rsidRDefault="00672D65" w:rsidP="005E7A7D">
            <w:pPr>
              <w:rPr>
                <w:rFonts w:ascii="宋体" w:hAnsi="宋体"/>
                <w:b/>
                <w:bCs/>
                <w:szCs w:val="21"/>
              </w:rPr>
            </w:pPr>
            <w:r>
              <w:rPr>
                <w:rFonts w:ascii="宋体" w:hAnsi="宋体" w:hint="eastAsia"/>
                <w:b/>
                <w:bCs/>
                <w:szCs w:val="21"/>
              </w:rPr>
              <w:t>3</w:t>
            </w:r>
            <w:r w:rsidRPr="00DC7E10">
              <w:rPr>
                <w:rFonts w:ascii="宋体" w:hAnsi="宋体" w:hint="eastAsia"/>
                <w:b/>
                <w:bCs/>
                <w:szCs w:val="21"/>
              </w:rPr>
              <w:t>．教学条件建设任务：</w:t>
            </w:r>
          </w:p>
          <w:p w:rsidR="00672D65" w:rsidRDefault="00672D65" w:rsidP="005E7A7D">
            <w:pPr>
              <w:rPr>
                <w:rFonts w:ascii="宋体" w:hAnsi="宋体"/>
                <w:color w:val="000000"/>
                <w:szCs w:val="21"/>
              </w:rPr>
            </w:pPr>
          </w:p>
          <w:p w:rsidR="00672D65" w:rsidRDefault="00672D65" w:rsidP="005E7A7D">
            <w:pPr>
              <w:rPr>
                <w:rFonts w:ascii="宋体" w:hAnsi="宋体"/>
                <w:color w:val="000000"/>
                <w:szCs w:val="21"/>
              </w:rPr>
            </w:pPr>
          </w:p>
          <w:p w:rsidR="00672D65" w:rsidRDefault="00672D65" w:rsidP="005E7A7D">
            <w:pPr>
              <w:rPr>
                <w:rFonts w:ascii="宋体" w:hAnsi="宋体"/>
                <w:color w:val="000000"/>
                <w:szCs w:val="21"/>
              </w:rPr>
            </w:pPr>
          </w:p>
          <w:p w:rsidR="00672D65" w:rsidRDefault="00672D65" w:rsidP="005E7A7D">
            <w:pPr>
              <w:rPr>
                <w:rFonts w:ascii="宋体" w:hAnsi="宋体"/>
                <w:color w:val="000000"/>
                <w:szCs w:val="21"/>
              </w:rPr>
            </w:pPr>
          </w:p>
          <w:p w:rsidR="00672D65" w:rsidRDefault="00672D65" w:rsidP="005E7A7D">
            <w:pPr>
              <w:rPr>
                <w:rFonts w:ascii="宋体" w:hAnsi="宋体"/>
                <w:bCs/>
                <w:szCs w:val="21"/>
              </w:rPr>
            </w:pPr>
          </w:p>
          <w:p w:rsidR="00672D65" w:rsidRPr="00652163" w:rsidRDefault="00672D65" w:rsidP="005E7A7D">
            <w:pPr>
              <w:rPr>
                <w:rFonts w:ascii="宋体" w:hAnsi="宋体"/>
                <w:b/>
                <w:bCs/>
                <w:szCs w:val="21"/>
              </w:rPr>
            </w:pPr>
            <w:r w:rsidRPr="00652163">
              <w:rPr>
                <w:rFonts w:ascii="宋体" w:hAnsi="宋体" w:hint="eastAsia"/>
                <w:b/>
                <w:bCs/>
                <w:szCs w:val="21"/>
              </w:rPr>
              <w:t>4．教学方法与手段建设任务：</w:t>
            </w:r>
          </w:p>
          <w:p w:rsidR="00672D65" w:rsidRDefault="00672D65" w:rsidP="005E7A7D">
            <w:pPr>
              <w:rPr>
                <w:rFonts w:ascii="宋体" w:hAnsi="宋体"/>
                <w:szCs w:val="21"/>
              </w:rPr>
            </w:pPr>
          </w:p>
          <w:p w:rsidR="00672D65" w:rsidRDefault="00672D65" w:rsidP="005E7A7D">
            <w:pPr>
              <w:rPr>
                <w:rFonts w:ascii="宋体" w:hAnsi="宋体"/>
                <w:szCs w:val="21"/>
              </w:rPr>
            </w:pPr>
          </w:p>
          <w:p w:rsidR="00672D65" w:rsidRDefault="00672D65" w:rsidP="005E7A7D">
            <w:pPr>
              <w:rPr>
                <w:rFonts w:ascii="宋体" w:hAnsi="宋体"/>
                <w:szCs w:val="21"/>
              </w:rPr>
            </w:pPr>
          </w:p>
          <w:p w:rsidR="00672D65" w:rsidRDefault="00672D65" w:rsidP="005E7A7D">
            <w:pPr>
              <w:rPr>
                <w:rFonts w:ascii="宋体" w:hAnsi="宋体"/>
                <w:bCs/>
                <w:szCs w:val="21"/>
              </w:rPr>
            </w:pPr>
          </w:p>
          <w:p w:rsidR="00672D65" w:rsidRDefault="00672D65" w:rsidP="005E7A7D">
            <w:pPr>
              <w:rPr>
                <w:rFonts w:ascii="宋体" w:hAnsi="宋体"/>
                <w:b/>
                <w:szCs w:val="21"/>
              </w:rPr>
            </w:pPr>
            <w:r w:rsidRPr="00813199">
              <w:rPr>
                <w:rFonts w:ascii="宋体" w:hAnsi="宋体" w:hint="eastAsia"/>
                <w:b/>
                <w:bCs/>
                <w:szCs w:val="21"/>
              </w:rPr>
              <w:t>5．课程特色建设任务</w:t>
            </w:r>
            <w:r w:rsidRPr="00813199">
              <w:rPr>
                <w:rFonts w:ascii="宋体" w:hAnsi="宋体" w:hint="eastAsia"/>
                <w:b/>
                <w:szCs w:val="21"/>
              </w:rPr>
              <w:t>：</w:t>
            </w:r>
          </w:p>
          <w:p w:rsidR="00672D65" w:rsidRDefault="00672D65" w:rsidP="005E7A7D">
            <w:pPr>
              <w:rPr>
                <w:rFonts w:ascii="宋体" w:hAnsi="宋体"/>
                <w:b/>
                <w:szCs w:val="21"/>
              </w:rPr>
            </w:pPr>
          </w:p>
          <w:p w:rsidR="00672D65" w:rsidRDefault="00672D65" w:rsidP="005E7A7D">
            <w:pPr>
              <w:rPr>
                <w:rFonts w:ascii="宋体" w:hAnsi="宋体"/>
                <w:b/>
                <w:szCs w:val="21"/>
              </w:rPr>
            </w:pPr>
          </w:p>
          <w:p w:rsidR="00672D65" w:rsidRDefault="00672D65" w:rsidP="005E7A7D">
            <w:pPr>
              <w:rPr>
                <w:rFonts w:ascii="宋体" w:hAnsi="宋体"/>
                <w:b/>
                <w:szCs w:val="21"/>
              </w:rPr>
            </w:pPr>
          </w:p>
          <w:p w:rsidR="00672D65" w:rsidRPr="00813199" w:rsidRDefault="00672D65" w:rsidP="005E7A7D">
            <w:pPr>
              <w:rPr>
                <w:rFonts w:ascii="宋体" w:hAnsi="宋体"/>
                <w:b/>
                <w:bCs/>
                <w:szCs w:val="21"/>
              </w:rPr>
            </w:pPr>
            <w:r>
              <w:rPr>
                <w:rFonts w:ascii="宋体" w:hAnsi="宋体" w:hint="eastAsia"/>
                <w:b/>
                <w:szCs w:val="21"/>
              </w:rPr>
              <w:t>6.项目组已经具备的成果和条件：</w:t>
            </w:r>
          </w:p>
          <w:p w:rsidR="00672D65" w:rsidRDefault="00672D65" w:rsidP="005E7A7D">
            <w:pPr>
              <w:spacing w:line="360" w:lineRule="auto"/>
              <w:ind w:firstLineChars="200" w:firstLine="420"/>
              <w:rPr>
                <w:rFonts w:ascii="宋体" w:hAnsi="宋体"/>
                <w:szCs w:val="21"/>
              </w:rPr>
            </w:pPr>
          </w:p>
        </w:tc>
      </w:tr>
    </w:tbl>
    <w:p w:rsidR="00672D65" w:rsidRDefault="00672D65" w:rsidP="00672D65">
      <w:pPr>
        <w:pStyle w:val="a7"/>
        <w:ind w:left="5250"/>
        <w:rPr>
          <w:rFonts w:ascii="宋体" w:hAnsi="宋体"/>
          <w:bCs/>
          <w:sz w:val="18"/>
          <w:szCs w:val="18"/>
        </w:rPr>
      </w:pPr>
      <w:r w:rsidRPr="005779C0">
        <w:rPr>
          <w:rFonts w:hint="eastAsia"/>
          <w:sz w:val="18"/>
          <w:szCs w:val="18"/>
        </w:rPr>
        <w:t>注：表中位置不够，可自行调整</w:t>
      </w:r>
      <w:r w:rsidRPr="005779C0">
        <w:rPr>
          <w:rFonts w:ascii="宋体" w:hAnsi="宋体" w:hint="eastAsia"/>
          <w:bCs/>
          <w:sz w:val="18"/>
          <w:szCs w:val="18"/>
        </w:rPr>
        <w:t>。</w:t>
      </w:r>
    </w:p>
    <w:p w:rsidR="00672D65" w:rsidRPr="00AB59FE" w:rsidRDefault="00672D65" w:rsidP="00672D65">
      <w:pPr>
        <w:pStyle w:val="a7"/>
        <w:ind w:leftChars="47" w:left="99"/>
        <w:rPr>
          <w:b/>
          <w:bCs/>
          <w:sz w:val="28"/>
        </w:rPr>
      </w:pPr>
      <w:r w:rsidRPr="005779C0">
        <w:rPr>
          <w:rFonts w:hint="eastAsia"/>
          <w:b/>
        </w:rPr>
        <w:lastRenderedPageBreak/>
        <w:t>二、</w:t>
      </w:r>
      <w:r>
        <w:rPr>
          <w:rFonts w:hint="eastAsia"/>
          <w:b/>
        </w:rPr>
        <w:t>项目</w:t>
      </w:r>
      <w:r>
        <w:rPr>
          <w:rFonts w:hint="eastAsia"/>
          <w:b/>
          <w:bCs/>
        </w:rPr>
        <w:t>进度</w:t>
      </w:r>
      <w:r w:rsidRPr="005779C0">
        <w:rPr>
          <w:rFonts w:hint="eastAsia"/>
          <w:b/>
          <w:bCs/>
        </w:rPr>
        <w:t>计划</w:t>
      </w:r>
    </w:p>
    <w:tbl>
      <w:tblPr>
        <w:tblStyle w:val="a9"/>
        <w:tblW w:w="8165" w:type="dxa"/>
        <w:tblLook w:val="04A0"/>
      </w:tblPr>
      <w:tblGrid>
        <w:gridCol w:w="1053"/>
        <w:gridCol w:w="1092"/>
        <w:gridCol w:w="2862"/>
        <w:gridCol w:w="1896"/>
        <w:gridCol w:w="1262"/>
      </w:tblGrid>
      <w:tr w:rsidR="00672D65" w:rsidTr="005E7A7D">
        <w:trPr>
          <w:trHeight w:val="567"/>
        </w:trPr>
        <w:tc>
          <w:tcPr>
            <w:tcW w:w="1053" w:type="dxa"/>
            <w:vAlign w:val="center"/>
          </w:tcPr>
          <w:p w:rsidR="00672D65" w:rsidRDefault="00672D65" w:rsidP="005E7A7D">
            <w:pPr>
              <w:jc w:val="center"/>
              <w:rPr>
                <w:b/>
                <w:bCs/>
                <w:sz w:val="24"/>
              </w:rPr>
            </w:pPr>
            <w:r>
              <w:rPr>
                <w:rFonts w:hint="eastAsia"/>
                <w:b/>
                <w:bCs/>
                <w:sz w:val="24"/>
              </w:rPr>
              <w:t>序号</w:t>
            </w:r>
          </w:p>
        </w:tc>
        <w:tc>
          <w:tcPr>
            <w:tcW w:w="3954" w:type="dxa"/>
            <w:gridSpan w:val="2"/>
            <w:vAlign w:val="center"/>
          </w:tcPr>
          <w:p w:rsidR="00672D65" w:rsidRDefault="00672D65" w:rsidP="005E7A7D">
            <w:pPr>
              <w:jc w:val="center"/>
              <w:rPr>
                <w:b/>
                <w:bCs/>
                <w:sz w:val="24"/>
              </w:rPr>
            </w:pPr>
            <w:r>
              <w:rPr>
                <w:rFonts w:hint="eastAsia"/>
                <w:b/>
                <w:bCs/>
                <w:sz w:val="24"/>
              </w:rPr>
              <w:t>项目进度计划</w:t>
            </w:r>
          </w:p>
        </w:tc>
        <w:tc>
          <w:tcPr>
            <w:tcW w:w="1896" w:type="dxa"/>
            <w:vAlign w:val="center"/>
          </w:tcPr>
          <w:p w:rsidR="00672D65" w:rsidRDefault="00672D65" w:rsidP="005E7A7D">
            <w:pPr>
              <w:jc w:val="center"/>
              <w:rPr>
                <w:b/>
                <w:bCs/>
                <w:sz w:val="24"/>
              </w:rPr>
            </w:pPr>
            <w:r>
              <w:rPr>
                <w:rFonts w:hint="eastAsia"/>
                <w:b/>
                <w:bCs/>
                <w:sz w:val="24"/>
              </w:rPr>
              <w:t>完成时间</w:t>
            </w:r>
          </w:p>
        </w:tc>
        <w:tc>
          <w:tcPr>
            <w:tcW w:w="1262" w:type="dxa"/>
            <w:vAlign w:val="center"/>
          </w:tcPr>
          <w:p w:rsidR="00672D65" w:rsidRDefault="00672D65" w:rsidP="005E7A7D">
            <w:pPr>
              <w:jc w:val="center"/>
              <w:rPr>
                <w:b/>
                <w:bCs/>
                <w:sz w:val="24"/>
              </w:rPr>
            </w:pPr>
            <w:r>
              <w:rPr>
                <w:rFonts w:hint="eastAsia"/>
                <w:b/>
                <w:bCs/>
                <w:sz w:val="24"/>
              </w:rPr>
              <w:t>负责人</w:t>
            </w:r>
          </w:p>
        </w:tc>
      </w:tr>
      <w:tr w:rsidR="00672D65" w:rsidTr="005E7A7D">
        <w:trPr>
          <w:trHeight w:val="567"/>
        </w:trPr>
        <w:tc>
          <w:tcPr>
            <w:tcW w:w="1053" w:type="dxa"/>
          </w:tcPr>
          <w:p w:rsidR="00672D65" w:rsidRDefault="00672D65" w:rsidP="005E7A7D">
            <w:pPr>
              <w:rPr>
                <w:b/>
                <w:bCs/>
                <w:sz w:val="24"/>
              </w:rPr>
            </w:pPr>
          </w:p>
        </w:tc>
        <w:tc>
          <w:tcPr>
            <w:tcW w:w="3954" w:type="dxa"/>
            <w:gridSpan w:val="2"/>
          </w:tcPr>
          <w:p w:rsidR="00672D65" w:rsidRDefault="00672D65" w:rsidP="005E7A7D">
            <w:pPr>
              <w:rPr>
                <w:b/>
                <w:bCs/>
                <w:sz w:val="24"/>
              </w:rPr>
            </w:pPr>
          </w:p>
        </w:tc>
        <w:tc>
          <w:tcPr>
            <w:tcW w:w="1896" w:type="dxa"/>
          </w:tcPr>
          <w:p w:rsidR="00672D65" w:rsidRDefault="00672D65" w:rsidP="005E7A7D">
            <w:pPr>
              <w:rPr>
                <w:b/>
                <w:bCs/>
                <w:sz w:val="24"/>
              </w:rPr>
            </w:pPr>
          </w:p>
        </w:tc>
        <w:tc>
          <w:tcPr>
            <w:tcW w:w="1262" w:type="dxa"/>
          </w:tcPr>
          <w:p w:rsidR="00672D65" w:rsidRDefault="00672D65" w:rsidP="005E7A7D">
            <w:pPr>
              <w:rPr>
                <w:b/>
                <w:bCs/>
                <w:sz w:val="24"/>
              </w:rPr>
            </w:pPr>
          </w:p>
        </w:tc>
      </w:tr>
      <w:tr w:rsidR="00672D65" w:rsidTr="005E7A7D">
        <w:trPr>
          <w:trHeight w:val="567"/>
        </w:trPr>
        <w:tc>
          <w:tcPr>
            <w:tcW w:w="1053" w:type="dxa"/>
          </w:tcPr>
          <w:p w:rsidR="00672D65" w:rsidRDefault="00672D65" w:rsidP="005E7A7D">
            <w:pPr>
              <w:rPr>
                <w:b/>
                <w:bCs/>
                <w:sz w:val="24"/>
              </w:rPr>
            </w:pPr>
          </w:p>
        </w:tc>
        <w:tc>
          <w:tcPr>
            <w:tcW w:w="3954" w:type="dxa"/>
            <w:gridSpan w:val="2"/>
          </w:tcPr>
          <w:p w:rsidR="00672D65" w:rsidRDefault="00672D65" w:rsidP="005E7A7D">
            <w:pPr>
              <w:rPr>
                <w:b/>
                <w:bCs/>
                <w:sz w:val="24"/>
              </w:rPr>
            </w:pPr>
          </w:p>
        </w:tc>
        <w:tc>
          <w:tcPr>
            <w:tcW w:w="1896" w:type="dxa"/>
          </w:tcPr>
          <w:p w:rsidR="00672D65" w:rsidRDefault="00672D65" w:rsidP="005E7A7D">
            <w:pPr>
              <w:rPr>
                <w:b/>
                <w:bCs/>
                <w:sz w:val="24"/>
              </w:rPr>
            </w:pPr>
          </w:p>
        </w:tc>
        <w:tc>
          <w:tcPr>
            <w:tcW w:w="1262" w:type="dxa"/>
          </w:tcPr>
          <w:p w:rsidR="00672D65" w:rsidRDefault="00672D65" w:rsidP="005E7A7D">
            <w:pPr>
              <w:rPr>
                <w:b/>
                <w:bCs/>
                <w:sz w:val="24"/>
              </w:rPr>
            </w:pPr>
          </w:p>
        </w:tc>
      </w:tr>
      <w:tr w:rsidR="00672D65" w:rsidTr="005E7A7D">
        <w:trPr>
          <w:trHeight w:val="567"/>
        </w:trPr>
        <w:tc>
          <w:tcPr>
            <w:tcW w:w="1053" w:type="dxa"/>
          </w:tcPr>
          <w:p w:rsidR="00672D65" w:rsidRDefault="00672D65" w:rsidP="005E7A7D">
            <w:pPr>
              <w:rPr>
                <w:b/>
                <w:bCs/>
                <w:sz w:val="24"/>
              </w:rPr>
            </w:pPr>
          </w:p>
        </w:tc>
        <w:tc>
          <w:tcPr>
            <w:tcW w:w="3954" w:type="dxa"/>
            <w:gridSpan w:val="2"/>
          </w:tcPr>
          <w:p w:rsidR="00672D65" w:rsidRDefault="00672D65" w:rsidP="005E7A7D">
            <w:pPr>
              <w:rPr>
                <w:b/>
                <w:bCs/>
                <w:sz w:val="24"/>
              </w:rPr>
            </w:pPr>
          </w:p>
        </w:tc>
        <w:tc>
          <w:tcPr>
            <w:tcW w:w="1896" w:type="dxa"/>
          </w:tcPr>
          <w:p w:rsidR="00672D65" w:rsidRDefault="00672D65" w:rsidP="005E7A7D">
            <w:pPr>
              <w:rPr>
                <w:b/>
                <w:bCs/>
                <w:sz w:val="24"/>
              </w:rPr>
            </w:pPr>
          </w:p>
        </w:tc>
        <w:tc>
          <w:tcPr>
            <w:tcW w:w="1262" w:type="dxa"/>
          </w:tcPr>
          <w:p w:rsidR="00672D65" w:rsidRDefault="00672D65" w:rsidP="005E7A7D">
            <w:pPr>
              <w:rPr>
                <w:b/>
                <w:bCs/>
                <w:sz w:val="24"/>
              </w:rPr>
            </w:pPr>
          </w:p>
        </w:tc>
      </w:tr>
      <w:tr w:rsidR="00672D65" w:rsidTr="005E7A7D">
        <w:trPr>
          <w:trHeight w:val="567"/>
        </w:trPr>
        <w:tc>
          <w:tcPr>
            <w:tcW w:w="1053" w:type="dxa"/>
          </w:tcPr>
          <w:p w:rsidR="00672D65" w:rsidRDefault="00672D65" w:rsidP="005E7A7D">
            <w:pPr>
              <w:rPr>
                <w:b/>
                <w:bCs/>
                <w:sz w:val="24"/>
              </w:rPr>
            </w:pPr>
          </w:p>
        </w:tc>
        <w:tc>
          <w:tcPr>
            <w:tcW w:w="3954" w:type="dxa"/>
            <w:gridSpan w:val="2"/>
          </w:tcPr>
          <w:p w:rsidR="00672D65" w:rsidRDefault="00672D65" w:rsidP="005E7A7D">
            <w:pPr>
              <w:rPr>
                <w:b/>
                <w:bCs/>
                <w:sz w:val="24"/>
              </w:rPr>
            </w:pPr>
          </w:p>
        </w:tc>
        <w:tc>
          <w:tcPr>
            <w:tcW w:w="1896" w:type="dxa"/>
          </w:tcPr>
          <w:p w:rsidR="00672D65" w:rsidRDefault="00672D65" w:rsidP="005E7A7D">
            <w:pPr>
              <w:rPr>
                <w:b/>
                <w:bCs/>
                <w:sz w:val="24"/>
              </w:rPr>
            </w:pPr>
          </w:p>
        </w:tc>
        <w:tc>
          <w:tcPr>
            <w:tcW w:w="1262" w:type="dxa"/>
          </w:tcPr>
          <w:p w:rsidR="00672D65" w:rsidRDefault="00672D65" w:rsidP="005E7A7D">
            <w:pPr>
              <w:rPr>
                <w:b/>
                <w:bCs/>
                <w:sz w:val="24"/>
              </w:rPr>
            </w:pPr>
          </w:p>
        </w:tc>
      </w:tr>
      <w:tr w:rsidR="00672D65" w:rsidTr="005E7A7D">
        <w:trPr>
          <w:trHeight w:val="567"/>
        </w:trPr>
        <w:tc>
          <w:tcPr>
            <w:tcW w:w="1053" w:type="dxa"/>
          </w:tcPr>
          <w:p w:rsidR="00672D65" w:rsidRDefault="00672D65" w:rsidP="005E7A7D">
            <w:pPr>
              <w:rPr>
                <w:b/>
                <w:bCs/>
                <w:sz w:val="24"/>
              </w:rPr>
            </w:pPr>
          </w:p>
        </w:tc>
        <w:tc>
          <w:tcPr>
            <w:tcW w:w="3954" w:type="dxa"/>
            <w:gridSpan w:val="2"/>
          </w:tcPr>
          <w:p w:rsidR="00672D65" w:rsidRDefault="00672D65" w:rsidP="005E7A7D">
            <w:pPr>
              <w:rPr>
                <w:b/>
                <w:bCs/>
                <w:sz w:val="24"/>
              </w:rPr>
            </w:pPr>
          </w:p>
        </w:tc>
        <w:tc>
          <w:tcPr>
            <w:tcW w:w="1896" w:type="dxa"/>
          </w:tcPr>
          <w:p w:rsidR="00672D65" w:rsidRDefault="00672D65" w:rsidP="005E7A7D">
            <w:pPr>
              <w:rPr>
                <w:b/>
                <w:bCs/>
                <w:sz w:val="24"/>
              </w:rPr>
            </w:pPr>
          </w:p>
        </w:tc>
        <w:tc>
          <w:tcPr>
            <w:tcW w:w="1262" w:type="dxa"/>
          </w:tcPr>
          <w:p w:rsidR="00672D65" w:rsidRDefault="00672D65" w:rsidP="005E7A7D">
            <w:pPr>
              <w:rPr>
                <w:b/>
                <w:bCs/>
                <w:sz w:val="24"/>
              </w:rPr>
            </w:pPr>
          </w:p>
        </w:tc>
      </w:tr>
      <w:tr w:rsidR="00672D65" w:rsidTr="005E7A7D">
        <w:trPr>
          <w:trHeight w:val="567"/>
        </w:trPr>
        <w:tc>
          <w:tcPr>
            <w:tcW w:w="1053" w:type="dxa"/>
          </w:tcPr>
          <w:p w:rsidR="00672D65" w:rsidRDefault="00672D65" w:rsidP="005E7A7D">
            <w:pPr>
              <w:rPr>
                <w:b/>
                <w:bCs/>
                <w:sz w:val="24"/>
              </w:rPr>
            </w:pPr>
          </w:p>
        </w:tc>
        <w:tc>
          <w:tcPr>
            <w:tcW w:w="3954" w:type="dxa"/>
            <w:gridSpan w:val="2"/>
          </w:tcPr>
          <w:p w:rsidR="00672D65" w:rsidRDefault="00672D65" w:rsidP="005E7A7D">
            <w:pPr>
              <w:rPr>
                <w:b/>
                <w:bCs/>
                <w:sz w:val="24"/>
              </w:rPr>
            </w:pPr>
          </w:p>
        </w:tc>
        <w:tc>
          <w:tcPr>
            <w:tcW w:w="1896" w:type="dxa"/>
          </w:tcPr>
          <w:p w:rsidR="00672D65" w:rsidRDefault="00672D65" w:rsidP="005E7A7D">
            <w:pPr>
              <w:rPr>
                <w:b/>
                <w:bCs/>
                <w:sz w:val="24"/>
              </w:rPr>
            </w:pPr>
          </w:p>
        </w:tc>
        <w:tc>
          <w:tcPr>
            <w:tcW w:w="1262" w:type="dxa"/>
          </w:tcPr>
          <w:p w:rsidR="00672D65" w:rsidRDefault="00672D65" w:rsidP="005E7A7D">
            <w:pPr>
              <w:rPr>
                <w:b/>
                <w:bCs/>
                <w:sz w:val="24"/>
              </w:rPr>
            </w:pPr>
          </w:p>
        </w:tc>
      </w:tr>
      <w:tr w:rsidR="00672D65" w:rsidTr="005E7A7D">
        <w:trPr>
          <w:trHeight w:val="567"/>
        </w:trPr>
        <w:tc>
          <w:tcPr>
            <w:tcW w:w="1053" w:type="dxa"/>
          </w:tcPr>
          <w:p w:rsidR="00672D65" w:rsidRDefault="00672D65" w:rsidP="005E7A7D">
            <w:pPr>
              <w:rPr>
                <w:b/>
                <w:bCs/>
                <w:sz w:val="24"/>
              </w:rPr>
            </w:pPr>
          </w:p>
        </w:tc>
        <w:tc>
          <w:tcPr>
            <w:tcW w:w="3954" w:type="dxa"/>
            <w:gridSpan w:val="2"/>
          </w:tcPr>
          <w:p w:rsidR="00672D65" w:rsidRDefault="00672D65" w:rsidP="005E7A7D">
            <w:pPr>
              <w:rPr>
                <w:b/>
                <w:bCs/>
                <w:sz w:val="24"/>
              </w:rPr>
            </w:pPr>
          </w:p>
        </w:tc>
        <w:tc>
          <w:tcPr>
            <w:tcW w:w="1896" w:type="dxa"/>
          </w:tcPr>
          <w:p w:rsidR="00672D65" w:rsidRDefault="00672D65" w:rsidP="005E7A7D">
            <w:pPr>
              <w:rPr>
                <w:b/>
                <w:bCs/>
                <w:sz w:val="24"/>
              </w:rPr>
            </w:pPr>
          </w:p>
        </w:tc>
        <w:tc>
          <w:tcPr>
            <w:tcW w:w="1262" w:type="dxa"/>
          </w:tcPr>
          <w:p w:rsidR="00672D65" w:rsidRDefault="00672D65" w:rsidP="005E7A7D">
            <w:pPr>
              <w:rPr>
                <w:b/>
                <w:bCs/>
                <w:sz w:val="24"/>
              </w:rPr>
            </w:pPr>
          </w:p>
        </w:tc>
      </w:tr>
      <w:tr w:rsidR="00672D65" w:rsidTr="005E7A7D">
        <w:trPr>
          <w:trHeight w:val="567"/>
        </w:trPr>
        <w:tc>
          <w:tcPr>
            <w:tcW w:w="1053" w:type="dxa"/>
          </w:tcPr>
          <w:p w:rsidR="00672D65" w:rsidRDefault="00672D65" w:rsidP="005E7A7D">
            <w:pPr>
              <w:rPr>
                <w:b/>
                <w:bCs/>
                <w:sz w:val="24"/>
              </w:rPr>
            </w:pPr>
          </w:p>
        </w:tc>
        <w:tc>
          <w:tcPr>
            <w:tcW w:w="3954" w:type="dxa"/>
            <w:gridSpan w:val="2"/>
          </w:tcPr>
          <w:p w:rsidR="00672D65" w:rsidRDefault="00672D65" w:rsidP="005E7A7D">
            <w:pPr>
              <w:rPr>
                <w:b/>
                <w:bCs/>
                <w:sz w:val="24"/>
              </w:rPr>
            </w:pPr>
          </w:p>
        </w:tc>
        <w:tc>
          <w:tcPr>
            <w:tcW w:w="1896" w:type="dxa"/>
          </w:tcPr>
          <w:p w:rsidR="00672D65" w:rsidRDefault="00672D65" w:rsidP="005E7A7D">
            <w:pPr>
              <w:rPr>
                <w:b/>
                <w:bCs/>
                <w:sz w:val="24"/>
              </w:rPr>
            </w:pPr>
          </w:p>
        </w:tc>
        <w:tc>
          <w:tcPr>
            <w:tcW w:w="1262" w:type="dxa"/>
          </w:tcPr>
          <w:p w:rsidR="00672D65" w:rsidRDefault="00672D65" w:rsidP="005E7A7D">
            <w:pPr>
              <w:rPr>
                <w:b/>
                <w:bCs/>
                <w:sz w:val="24"/>
              </w:rPr>
            </w:pPr>
          </w:p>
        </w:tc>
      </w:tr>
      <w:tr w:rsidR="00672D65" w:rsidTr="005E7A7D">
        <w:trPr>
          <w:trHeight w:val="567"/>
        </w:trPr>
        <w:tc>
          <w:tcPr>
            <w:tcW w:w="1053" w:type="dxa"/>
          </w:tcPr>
          <w:p w:rsidR="00672D65" w:rsidRDefault="00672D65" w:rsidP="005E7A7D">
            <w:pPr>
              <w:rPr>
                <w:b/>
                <w:bCs/>
                <w:sz w:val="24"/>
              </w:rPr>
            </w:pPr>
          </w:p>
        </w:tc>
        <w:tc>
          <w:tcPr>
            <w:tcW w:w="3954" w:type="dxa"/>
            <w:gridSpan w:val="2"/>
          </w:tcPr>
          <w:p w:rsidR="00672D65" w:rsidRDefault="00672D65" w:rsidP="005E7A7D">
            <w:pPr>
              <w:rPr>
                <w:b/>
                <w:bCs/>
                <w:sz w:val="24"/>
              </w:rPr>
            </w:pPr>
          </w:p>
        </w:tc>
        <w:tc>
          <w:tcPr>
            <w:tcW w:w="1896" w:type="dxa"/>
          </w:tcPr>
          <w:p w:rsidR="00672D65" w:rsidRDefault="00672D65" w:rsidP="005E7A7D">
            <w:pPr>
              <w:rPr>
                <w:b/>
                <w:bCs/>
                <w:sz w:val="24"/>
              </w:rPr>
            </w:pPr>
          </w:p>
        </w:tc>
        <w:tc>
          <w:tcPr>
            <w:tcW w:w="1262" w:type="dxa"/>
          </w:tcPr>
          <w:p w:rsidR="00672D65" w:rsidRDefault="00672D65" w:rsidP="005E7A7D">
            <w:pPr>
              <w:rPr>
                <w:b/>
                <w:bCs/>
                <w:sz w:val="24"/>
              </w:rPr>
            </w:pPr>
          </w:p>
        </w:tc>
      </w:tr>
      <w:tr w:rsidR="00672D65" w:rsidTr="005E7A7D">
        <w:trPr>
          <w:trHeight w:val="567"/>
        </w:trPr>
        <w:tc>
          <w:tcPr>
            <w:tcW w:w="1053" w:type="dxa"/>
          </w:tcPr>
          <w:p w:rsidR="00672D65" w:rsidRDefault="00672D65" w:rsidP="005E7A7D">
            <w:pPr>
              <w:rPr>
                <w:b/>
                <w:bCs/>
                <w:sz w:val="24"/>
              </w:rPr>
            </w:pPr>
          </w:p>
        </w:tc>
        <w:tc>
          <w:tcPr>
            <w:tcW w:w="3954" w:type="dxa"/>
            <w:gridSpan w:val="2"/>
          </w:tcPr>
          <w:p w:rsidR="00672D65" w:rsidRDefault="00672D65" w:rsidP="005E7A7D">
            <w:pPr>
              <w:rPr>
                <w:b/>
                <w:bCs/>
                <w:sz w:val="24"/>
              </w:rPr>
            </w:pPr>
          </w:p>
        </w:tc>
        <w:tc>
          <w:tcPr>
            <w:tcW w:w="1896" w:type="dxa"/>
          </w:tcPr>
          <w:p w:rsidR="00672D65" w:rsidRDefault="00672D65" w:rsidP="005E7A7D">
            <w:pPr>
              <w:rPr>
                <w:b/>
                <w:bCs/>
                <w:sz w:val="24"/>
              </w:rPr>
            </w:pPr>
          </w:p>
        </w:tc>
        <w:tc>
          <w:tcPr>
            <w:tcW w:w="1262" w:type="dxa"/>
          </w:tcPr>
          <w:p w:rsidR="00672D65" w:rsidRDefault="00672D65" w:rsidP="005E7A7D">
            <w:pPr>
              <w:rPr>
                <w:b/>
                <w:bCs/>
                <w:sz w:val="24"/>
              </w:rPr>
            </w:pPr>
          </w:p>
        </w:tc>
      </w:tr>
      <w:tr w:rsidR="00672D65" w:rsidTr="005E7A7D">
        <w:trPr>
          <w:trHeight w:val="1701"/>
        </w:trPr>
        <w:tc>
          <w:tcPr>
            <w:tcW w:w="2145" w:type="dxa"/>
            <w:gridSpan w:val="2"/>
            <w:vAlign w:val="center"/>
          </w:tcPr>
          <w:p w:rsidR="00672D65" w:rsidRDefault="00672D65" w:rsidP="005E7A7D">
            <w:pPr>
              <w:jc w:val="center"/>
              <w:rPr>
                <w:b/>
                <w:bCs/>
                <w:sz w:val="24"/>
              </w:rPr>
            </w:pPr>
            <w:r>
              <w:rPr>
                <w:rFonts w:ascii="宋体" w:hAnsi="宋体" w:hint="eastAsia"/>
              </w:rPr>
              <w:t>本项目组成员签名</w:t>
            </w:r>
          </w:p>
        </w:tc>
        <w:tc>
          <w:tcPr>
            <w:tcW w:w="6020" w:type="dxa"/>
            <w:gridSpan w:val="3"/>
          </w:tcPr>
          <w:p w:rsidR="00672D65" w:rsidRDefault="00672D65" w:rsidP="005E7A7D">
            <w:pPr>
              <w:rPr>
                <w:b/>
                <w:bCs/>
                <w:sz w:val="24"/>
              </w:rPr>
            </w:pPr>
            <w:r>
              <w:rPr>
                <w:rFonts w:ascii="宋体" w:hAnsi="宋体" w:hint="eastAsia"/>
              </w:rPr>
              <w:t>本精品课程建设项目所有申报材料已充分反映了我的意见和愿望，我理解、接受有关任务并将认真履行相关职责。</w:t>
            </w:r>
          </w:p>
        </w:tc>
      </w:tr>
    </w:tbl>
    <w:p w:rsidR="00672D65" w:rsidRDefault="00672D65" w:rsidP="00672D65">
      <w:pPr>
        <w:ind w:firstLineChars="200" w:firstLine="482"/>
        <w:rPr>
          <w:b/>
          <w:bCs/>
          <w:sz w:val="24"/>
        </w:rPr>
      </w:pPr>
    </w:p>
    <w:p w:rsidR="00672D65" w:rsidRPr="00550137" w:rsidRDefault="00672D65" w:rsidP="00672D65">
      <w:pPr>
        <w:rPr>
          <w:b/>
          <w:bCs/>
          <w:sz w:val="24"/>
        </w:rPr>
      </w:pPr>
    </w:p>
    <w:p w:rsidR="00672D65" w:rsidRPr="00EE0937" w:rsidRDefault="00672D65" w:rsidP="00672D65">
      <w:pPr>
        <w:rPr>
          <w:b/>
          <w:bCs/>
          <w:sz w:val="24"/>
        </w:rPr>
      </w:pPr>
      <w:r>
        <w:rPr>
          <w:rFonts w:hint="eastAsia"/>
          <w:b/>
          <w:bCs/>
          <w:sz w:val="24"/>
        </w:rPr>
        <w:t>三</w:t>
      </w:r>
      <w:r w:rsidRPr="00EE0937">
        <w:rPr>
          <w:rFonts w:hint="eastAsia"/>
          <w:b/>
          <w:bCs/>
          <w:sz w:val="24"/>
        </w:rPr>
        <w:t>、审核意见</w:t>
      </w:r>
    </w:p>
    <w:tbl>
      <w:tblPr>
        <w:tblW w:w="8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65"/>
      </w:tblGrid>
      <w:tr w:rsidR="00672D65" w:rsidTr="005E7A7D">
        <w:trPr>
          <w:trHeight w:val="2331"/>
        </w:trPr>
        <w:tc>
          <w:tcPr>
            <w:tcW w:w="8333" w:type="dxa"/>
          </w:tcPr>
          <w:p w:rsidR="00672D65" w:rsidRPr="00EE0937" w:rsidRDefault="00672D65" w:rsidP="005E7A7D">
            <w:pPr>
              <w:pStyle w:val="a7"/>
              <w:spacing w:beforeLines="100"/>
              <w:ind w:leftChars="47" w:left="99"/>
              <w:rPr>
                <w:szCs w:val="21"/>
              </w:rPr>
            </w:pPr>
            <w:r w:rsidRPr="00EE0937">
              <w:rPr>
                <w:rFonts w:hint="eastAsia"/>
                <w:szCs w:val="21"/>
              </w:rPr>
              <w:t>1</w:t>
            </w:r>
            <w:r>
              <w:rPr>
                <w:rFonts w:hint="eastAsia"/>
                <w:szCs w:val="21"/>
              </w:rPr>
              <w:t>．</w:t>
            </w:r>
            <w:r w:rsidRPr="00EE0937">
              <w:rPr>
                <w:rFonts w:hint="eastAsia"/>
                <w:szCs w:val="21"/>
              </w:rPr>
              <w:t>系、部意见：</w:t>
            </w:r>
          </w:p>
          <w:p w:rsidR="00672D65" w:rsidRDefault="00672D65" w:rsidP="005E7A7D">
            <w:pPr>
              <w:ind w:firstLineChars="2224" w:firstLine="4670"/>
              <w:rPr>
                <w:szCs w:val="21"/>
              </w:rPr>
            </w:pPr>
          </w:p>
          <w:p w:rsidR="00672D65" w:rsidRDefault="00672D65" w:rsidP="005E7A7D">
            <w:pPr>
              <w:ind w:firstLineChars="2224" w:firstLine="4670"/>
              <w:rPr>
                <w:szCs w:val="21"/>
              </w:rPr>
            </w:pPr>
          </w:p>
          <w:p w:rsidR="00672D65" w:rsidRDefault="00672D65" w:rsidP="005E7A7D">
            <w:pPr>
              <w:ind w:firstLineChars="2224" w:firstLine="4670"/>
              <w:rPr>
                <w:szCs w:val="21"/>
              </w:rPr>
            </w:pPr>
          </w:p>
          <w:p w:rsidR="00672D65" w:rsidRDefault="00672D65" w:rsidP="005E7A7D">
            <w:pPr>
              <w:ind w:firstLineChars="2224" w:firstLine="4670"/>
              <w:rPr>
                <w:szCs w:val="21"/>
              </w:rPr>
            </w:pPr>
          </w:p>
          <w:p w:rsidR="00672D65" w:rsidRDefault="00672D65" w:rsidP="005E7A7D">
            <w:pPr>
              <w:ind w:firstLineChars="2224" w:firstLine="4670"/>
              <w:rPr>
                <w:szCs w:val="21"/>
              </w:rPr>
            </w:pPr>
          </w:p>
          <w:p w:rsidR="00672D65" w:rsidRDefault="00672D65" w:rsidP="005E7A7D">
            <w:pPr>
              <w:ind w:firstLineChars="2224" w:firstLine="4670"/>
              <w:rPr>
                <w:szCs w:val="21"/>
              </w:rPr>
            </w:pPr>
          </w:p>
          <w:p w:rsidR="00672D65" w:rsidRDefault="00672D65" w:rsidP="005E7A7D">
            <w:pPr>
              <w:ind w:firstLineChars="2224" w:firstLine="4670"/>
              <w:rPr>
                <w:szCs w:val="21"/>
              </w:rPr>
            </w:pPr>
          </w:p>
          <w:p w:rsidR="00672D65" w:rsidRPr="00EE0937" w:rsidRDefault="00672D65" w:rsidP="005E7A7D">
            <w:pPr>
              <w:ind w:firstLineChars="2224" w:firstLine="4670"/>
              <w:rPr>
                <w:szCs w:val="21"/>
              </w:rPr>
            </w:pPr>
            <w:r w:rsidRPr="00EE0937">
              <w:rPr>
                <w:rFonts w:hint="eastAsia"/>
                <w:szCs w:val="21"/>
              </w:rPr>
              <w:t>负责人签字：</w:t>
            </w:r>
          </w:p>
          <w:p w:rsidR="00672D65" w:rsidRDefault="00672D65" w:rsidP="005E7A7D">
            <w:pPr>
              <w:ind w:firstLineChars="2224" w:firstLine="4670"/>
              <w:jc w:val="left"/>
              <w:rPr>
                <w:szCs w:val="21"/>
              </w:rPr>
            </w:pPr>
            <w:r w:rsidRPr="00EE0937">
              <w:rPr>
                <w:rFonts w:hint="eastAsia"/>
                <w:szCs w:val="21"/>
              </w:rPr>
              <w:t>（单位盖章）</w:t>
            </w:r>
            <w:r>
              <w:rPr>
                <w:rFonts w:hint="eastAsia"/>
                <w:szCs w:val="21"/>
              </w:rPr>
              <w:t xml:space="preserve">   </w:t>
            </w:r>
          </w:p>
          <w:p w:rsidR="00672D65" w:rsidRPr="00EE0937" w:rsidRDefault="00672D65" w:rsidP="005E7A7D">
            <w:pPr>
              <w:ind w:firstLineChars="2900" w:firstLine="6090"/>
              <w:jc w:val="left"/>
              <w:rPr>
                <w:szCs w:val="21"/>
              </w:rPr>
            </w:pPr>
            <w:r w:rsidRPr="00104D94">
              <w:rPr>
                <w:rFonts w:hint="eastAsia"/>
                <w:szCs w:val="21"/>
              </w:rPr>
              <w:t>年</w:t>
            </w:r>
            <w:r w:rsidRPr="00104D94">
              <w:rPr>
                <w:rFonts w:hint="eastAsia"/>
                <w:szCs w:val="21"/>
              </w:rPr>
              <w:t xml:space="preserve">   </w:t>
            </w:r>
            <w:r w:rsidRPr="00104D94">
              <w:rPr>
                <w:rFonts w:hint="eastAsia"/>
                <w:szCs w:val="21"/>
              </w:rPr>
              <w:t>月</w:t>
            </w:r>
            <w:r w:rsidRPr="00104D94">
              <w:rPr>
                <w:rFonts w:hint="eastAsia"/>
                <w:szCs w:val="21"/>
              </w:rPr>
              <w:t xml:space="preserve">   </w:t>
            </w:r>
            <w:r w:rsidRPr="00104D94">
              <w:rPr>
                <w:rFonts w:hint="eastAsia"/>
                <w:szCs w:val="21"/>
              </w:rPr>
              <w:t>日</w:t>
            </w:r>
          </w:p>
          <w:p w:rsidR="00672D65" w:rsidRDefault="00672D65" w:rsidP="005E7A7D">
            <w:pPr>
              <w:pStyle w:val="a7"/>
              <w:ind w:left="5250" w:right="840" w:firstLineChars="2200" w:firstLine="4620"/>
              <w:jc w:val="right"/>
            </w:pPr>
          </w:p>
        </w:tc>
      </w:tr>
      <w:tr w:rsidR="00672D65" w:rsidTr="005E7A7D">
        <w:trPr>
          <w:trHeight w:val="2316"/>
        </w:trPr>
        <w:tc>
          <w:tcPr>
            <w:tcW w:w="8333" w:type="dxa"/>
          </w:tcPr>
          <w:p w:rsidR="00672D65" w:rsidRDefault="00672D65" w:rsidP="005E7A7D">
            <w:pPr>
              <w:spacing w:beforeLines="100"/>
            </w:pPr>
            <w:r>
              <w:rPr>
                <w:rFonts w:hint="eastAsia"/>
                <w:sz w:val="24"/>
              </w:rPr>
              <w:lastRenderedPageBreak/>
              <w:t>2</w:t>
            </w:r>
            <w:r>
              <w:rPr>
                <w:rFonts w:hint="eastAsia"/>
                <w:sz w:val="24"/>
              </w:rPr>
              <w:t>．</w:t>
            </w:r>
            <w:r>
              <w:rPr>
                <w:rFonts w:hint="eastAsia"/>
              </w:rPr>
              <w:t>教务处意见：</w:t>
            </w:r>
          </w:p>
          <w:p w:rsidR="00672D65" w:rsidRDefault="00672D65" w:rsidP="005E7A7D">
            <w:pPr>
              <w:ind w:firstLineChars="2300" w:firstLine="4830"/>
              <w:jc w:val="left"/>
              <w:rPr>
                <w:szCs w:val="21"/>
              </w:rPr>
            </w:pPr>
          </w:p>
          <w:p w:rsidR="00672D65" w:rsidRDefault="00672D65" w:rsidP="005E7A7D">
            <w:pPr>
              <w:ind w:firstLineChars="2300" w:firstLine="4830"/>
              <w:jc w:val="left"/>
              <w:rPr>
                <w:szCs w:val="21"/>
              </w:rPr>
            </w:pPr>
          </w:p>
          <w:p w:rsidR="00672D65" w:rsidRDefault="00672D65" w:rsidP="005E7A7D">
            <w:pPr>
              <w:ind w:firstLineChars="2300" w:firstLine="4830"/>
              <w:jc w:val="left"/>
              <w:rPr>
                <w:szCs w:val="21"/>
              </w:rPr>
            </w:pPr>
          </w:p>
          <w:p w:rsidR="00672D65" w:rsidRDefault="00672D65" w:rsidP="005E7A7D">
            <w:pPr>
              <w:ind w:firstLineChars="2300" w:firstLine="4830"/>
              <w:jc w:val="left"/>
              <w:rPr>
                <w:szCs w:val="21"/>
              </w:rPr>
            </w:pPr>
          </w:p>
          <w:p w:rsidR="00672D65" w:rsidRDefault="00672D65" w:rsidP="005E7A7D">
            <w:pPr>
              <w:ind w:firstLineChars="2300" w:firstLine="4830"/>
              <w:jc w:val="left"/>
              <w:rPr>
                <w:szCs w:val="21"/>
              </w:rPr>
            </w:pPr>
          </w:p>
          <w:p w:rsidR="00672D65" w:rsidRDefault="00672D65" w:rsidP="005E7A7D">
            <w:pPr>
              <w:ind w:firstLineChars="2300" w:firstLine="4830"/>
              <w:jc w:val="left"/>
              <w:rPr>
                <w:szCs w:val="21"/>
              </w:rPr>
            </w:pPr>
          </w:p>
          <w:p w:rsidR="00672D65" w:rsidRDefault="00672D65" w:rsidP="005E7A7D">
            <w:pPr>
              <w:ind w:firstLineChars="2300" w:firstLine="4830"/>
              <w:jc w:val="left"/>
              <w:rPr>
                <w:szCs w:val="21"/>
              </w:rPr>
            </w:pPr>
          </w:p>
          <w:p w:rsidR="00672D65" w:rsidRPr="00104D94" w:rsidRDefault="00672D65" w:rsidP="005E7A7D">
            <w:pPr>
              <w:ind w:firstLineChars="2300" w:firstLine="4830"/>
              <w:jc w:val="left"/>
              <w:rPr>
                <w:szCs w:val="21"/>
              </w:rPr>
            </w:pPr>
            <w:r>
              <w:rPr>
                <w:rFonts w:hint="eastAsia"/>
                <w:szCs w:val="21"/>
              </w:rPr>
              <w:t>负责人</w:t>
            </w:r>
            <w:r w:rsidRPr="00104D94">
              <w:rPr>
                <w:rFonts w:hint="eastAsia"/>
                <w:szCs w:val="21"/>
              </w:rPr>
              <w:t>签名：</w:t>
            </w:r>
          </w:p>
          <w:p w:rsidR="00672D65" w:rsidRPr="00104D94" w:rsidRDefault="00672D65" w:rsidP="005E7A7D">
            <w:pPr>
              <w:ind w:firstLineChars="700" w:firstLine="1470"/>
              <w:rPr>
                <w:szCs w:val="21"/>
              </w:rPr>
            </w:pPr>
            <w:r w:rsidRPr="00104D94">
              <w:rPr>
                <w:rFonts w:hint="eastAsia"/>
                <w:szCs w:val="21"/>
              </w:rPr>
              <w:t xml:space="preserve">  </w:t>
            </w:r>
            <w:r>
              <w:rPr>
                <w:rFonts w:hint="eastAsia"/>
                <w:szCs w:val="21"/>
              </w:rPr>
              <w:t xml:space="preserve">                               </w:t>
            </w:r>
            <w:r w:rsidRPr="00104D94">
              <w:rPr>
                <w:rFonts w:hint="eastAsia"/>
                <w:szCs w:val="21"/>
              </w:rPr>
              <w:t>（</w:t>
            </w:r>
            <w:r>
              <w:rPr>
                <w:rFonts w:hint="eastAsia"/>
                <w:szCs w:val="21"/>
              </w:rPr>
              <w:t>单位</w:t>
            </w:r>
            <w:r w:rsidRPr="00104D94">
              <w:rPr>
                <w:rFonts w:hint="eastAsia"/>
                <w:szCs w:val="21"/>
              </w:rPr>
              <w:t>盖章）</w:t>
            </w:r>
          </w:p>
          <w:p w:rsidR="00672D65" w:rsidRDefault="00672D65" w:rsidP="005E7A7D">
            <w:pPr>
              <w:ind w:right="420" w:firstLineChars="2250" w:firstLine="4725"/>
              <w:jc w:val="right"/>
              <w:rPr>
                <w:sz w:val="24"/>
              </w:rPr>
            </w:pPr>
            <w:r w:rsidRPr="00104D94">
              <w:rPr>
                <w:rFonts w:hint="eastAsia"/>
                <w:szCs w:val="21"/>
              </w:rPr>
              <w:t>年</w:t>
            </w:r>
            <w:r w:rsidRPr="00104D94">
              <w:rPr>
                <w:rFonts w:hint="eastAsia"/>
                <w:szCs w:val="21"/>
              </w:rPr>
              <w:t xml:space="preserve">   </w:t>
            </w:r>
            <w:r w:rsidRPr="00104D94">
              <w:rPr>
                <w:rFonts w:hint="eastAsia"/>
                <w:szCs w:val="21"/>
              </w:rPr>
              <w:t>月</w:t>
            </w:r>
            <w:r w:rsidRPr="00104D94">
              <w:rPr>
                <w:rFonts w:hint="eastAsia"/>
                <w:szCs w:val="21"/>
              </w:rPr>
              <w:t xml:space="preserve">   </w:t>
            </w:r>
            <w:r w:rsidRPr="00104D94">
              <w:rPr>
                <w:rFonts w:hint="eastAsia"/>
                <w:szCs w:val="21"/>
              </w:rPr>
              <w:t>日</w:t>
            </w:r>
          </w:p>
        </w:tc>
      </w:tr>
      <w:tr w:rsidR="00672D65" w:rsidTr="005E7A7D">
        <w:trPr>
          <w:trHeight w:val="2463"/>
        </w:trPr>
        <w:tc>
          <w:tcPr>
            <w:tcW w:w="8333" w:type="dxa"/>
          </w:tcPr>
          <w:p w:rsidR="00672D65" w:rsidRDefault="00672D65" w:rsidP="005E7A7D">
            <w:pPr>
              <w:spacing w:beforeLines="100"/>
              <w:rPr>
                <w:sz w:val="24"/>
              </w:rPr>
            </w:pPr>
            <w:r>
              <w:rPr>
                <w:rFonts w:hint="eastAsia"/>
              </w:rPr>
              <w:t>3</w:t>
            </w:r>
            <w:r>
              <w:rPr>
                <w:rFonts w:hint="eastAsia"/>
              </w:rPr>
              <w:t>．学校</w:t>
            </w:r>
            <w:r>
              <w:rPr>
                <w:rFonts w:hint="eastAsia"/>
                <w:sz w:val="24"/>
              </w:rPr>
              <w:t>意见：</w:t>
            </w:r>
          </w:p>
          <w:p w:rsidR="00672D65" w:rsidRDefault="00672D65" w:rsidP="005E7A7D">
            <w:pPr>
              <w:spacing w:line="360" w:lineRule="auto"/>
              <w:ind w:firstLineChars="2300" w:firstLine="4830"/>
              <w:rPr>
                <w:szCs w:val="21"/>
              </w:rPr>
            </w:pPr>
          </w:p>
          <w:p w:rsidR="00672D65" w:rsidRDefault="00672D65" w:rsidP="005E7A7D">
            <w:pPr>
              <w:spacing w:line="360" w:lineRule="auto"/>
              <w:ind w:firstLineChars="2300" w:firstLine="4830"/>
              <w:rPr>
                <w:szCs w:val="21"/>
              </w:rPr>
            </w:pPr>
          </w:p>
          <w:p w:rsidR="00672D65" w:rsidRDefault="00672D65" w:rsidP="005E7A7D">
            <w:pPr>
              <w:spacing w:line="360" w:lineRule="auto"/>
              <w:ind w:firstLineChars="2300" w:firstLine="4830"/>
              <w:rPr>
                <w:szCs w:val="21"/>
              </w:rPr>
            </w:pPr>
          </w:p>
          <w:p w:rsidR="00672D65" w:rsidRDefault="00672D65" w:rsidP="005E7A7D">
            <w:pPr>
              <w:spacing w:line="360" w:lineRule="auto"/>
              <w:ind w:firstLineChars="2300" w:firstLine="4830"/>
              <w:rPr>
                <w:szCs w:val="21"/>
              </w:rPr>
            </w:pPr>
          </w:p>
          <w:p w:rsidR="00672D65" w:rsidRDefault="00672D65" w:rsidP="005E7A7D">
            <w:pPr>
              <w:spacing w:line="360" w:lineRule="auto"/>
              <w:ind w:firstLineChars="2300" w:firstLine="4830"/>
              <w:rPr>
                <w:szCs w:val="21"/>
              </w:rPr>
            </w:pPr>
            <w:r>
              <w:rPr>
                <w:rFonts w:hint="eastAsia"/>
                <w:szCs w:val="21"/>
              </w:rPr>
              <w:t>负责人</w:t>
            </w:r>
            <w:r w:rsidRPr="00104D94">
              <w:rPr>
                <w:rFonts w:hint="eastAsia"/>
                <w:szCs w:val="21"/>
              </w:rPr>
              <w:t>签名：</w:t>
            </w:r>
          </w:p>
          <w:p w:rsidR="00672D65" w:rsidRDefault="00672D65" w:rsidP="005E7A7D">
            <w:pPr>
              <w:spacing w:line="360" w:lineRule="auto"/>
              <w:ind w:firstLineChars="2300" w:firstLine="4830"/>
              <w:rPr>
                <w:szCs w:val="21"/>
              </w:rPr>
            </w:pPr>
            <w:r w:rsidRPr="00104D94">
              <w:rPr>
                <w:rFonts w:hint="eastAsia"/>
                <w:szCs w:val="21"/>
              </w:rPr>
              <w:t>（</w:t>
            </w:r>
            <w:r>
              <w:rPr>
                <w:rFonts w:hint="eastAsia"/>
                <w:szCs w:val="21"/>
              </w:rPr>
              <w:t>单位</w:t>
            </w:r>
            <w:r w:rsidRPr="00104D94">
              <w:rPr>
                <w:rFonts w:hint="eastAsia"/>
                <w:szCs w:val="21"/>
              </w:rPr>
              <w:t>盖章）</w:t>
            </w:r>
          </w:p>
          <w:p w:rsidR="00672D65" w:rsidRDefault="00672D65" w:rsidP="005E7A7D">
            <w:pPr>
              <w:spacing w:line="360" w:lineRule="auto"/>
              <w:ind w:right="420" w:firstLineChars="2250" w:firstLine="4725"/>
              <w:jc w:val="center"/>
              <w:rPr>
                <w:sz w:val="24"/>
              </w:rPr>
            </w:pPr>
            <w:r>
              <w:rPr>
                <w:rFonts w:hint="eastAsia"/>
                <w:szCs w:val="21"/>
              </w:rPr>
              <w:t xml:space="preserve">              </w:t>
            </w:r>
            <w:r w:rsidRPr="00104D94">
              <w:rPr>
                <w:rFonts w:hint="eastAsia"/>
                <w:szCs w:val="21"/>
              </w:rPr>
              <w:t>年</w:t>
            </w:r>
            <w:r w:rsidRPr="00104D94">
              <w:rPr>
                <w:rFonts w:hint="eastAsia"/>
                <w:szCs w:val="21"/>
              </w:rPr>
              <w:t xml:space="preserve">   </w:t>
            </w:r>
            <w:r w:rsidRPr="00104D94">
              <w:rPr>
                <w:rFonts w:hint="eastAsia"/>
                <w:szCs w:val="21"/>
              </w:rPr>
              <w:t>月</w:t>
            </w:r>
            <w:r w:rsidRPr="00104D94">
              <w:rPr>
                <w:rFonts w:hint="eastAsia"/>
                <w:szCs w:val="21"/>
              </w:rPr>
              <w:t xml:space="preserve">   </w:t>
            </w:r>
            <w:r w:rsidRPr="00104D94">
              <w:rPr>
                <w:rFonts w:hint="eastAsia"/>
                <w:szCs w:val="21"/>
              </w:rPr>
              <w:t>日</w:t>
            </w:r>
          </w:p>
        </w:tc>
      </w:tr>
    </w:tbl>
    <w:p w:rsidR="00672D65" w:rsidRPr="00DC26C5" w:rsidRDefault="00672D65" w:rsidP="00672D65">
      <w:pPr>
        <w:rPr>
          <w:sz w:val="24"/>
        </w:rPr>
      </w:pPr>
    </w:p>
    <w:p w:rsidR="00672D65" w:rsidRDefault="00672D65" w:rsidP="00672D65"/>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jc w:val="center"/>
        <w:rPr>
          <w:rFonts w:eastAsia="黑体"/>
          <w:sz w:val="44"/>
        </w:rPr>
      </w:pPr>
    </w:p>
    <w:p w:rsidR="00672D65" w:rsidRDefault="00672D65" w:rsidP="00672D65">
      <w:pPr>
        <w:jc w:val="center"/>
        <w:rPr>
          <w:rFonts w:eastAsia="黑体"/>
          <w:sz w:val="44"/>
        </w:rPr>
      </w:pPr>
    </w:p>
    <w:p w:rsidR="00672D65" w:rsidRDefault="00672D65" w:rsidP="00672D65">
      <w:pPr>
        <w:jc w:val="center"/>
        <w:rPr>
          <w:rFonts w:eastAsia="黑体"/>
          <w:sz w:val="44"/>
        </w:rPr>
      </w:pPr>
    </w:p>
    <w:p w:rsidR="00672D65" w:rsidRDefault="00672D65" w:rsidP="00672D65">
      <w:pPr>
        <w:jc w:val="center"/>
        <w:rPr>
          <w:rFonts w:eastAsia="黑体"/>
          <w:sz w:val="44"/>
        </w:rPr>
      </w:pPr>
    </w:p>
    <w:p w:rsidR="00672D65" w:rsidRDefault="00672D65" w:rsidP="00672D65">
      <w:pPr>
        <w:jc w:val="center"/>
        <w:rPr>
          <w:rFonts w:eastAsia="黑体"/>
          <w:sz w:val="44"/>
        </w:rPr>
      </w:pPr>
    </w:p>
    <w:p w:rsidR="00672D65" w:rsidRDefault="00672D65" w:rsidP="00672D65">
      <w:pPr>
        <w:jc w:val="center"/>
        <w:rPr>
          <w:rFonts w:eastAsia="黑体"/>
          <w:sz w:val="44"/>
        </w:rPr>
      </w:pPr>
    </w:p>
    <w:p w:rsidR="00672D65" w:rsidRDefault="00672D65" w:rsidP="00672D65">
      <w:pPr>
        <w:jc w:val="center"/>
        <w:rPr>
          <w:rFonts w:eastAsia="黑体"/>
          <w:sz w:val="44"/>
        </w:rPr>
      </w:pPr>
    </w:p>
    <w:p w:rsidR="00672D65" w:rsidRDefault="00672D65" w:rsidP="00672D65">
      <w:pPr>
        <w:jc w:val="center"/>
        <w:rPr>
          <w:rFonts w:eastAsia="黑体"/>
          <w:sz w:val="24"/>
          <w:szCs w:val="24"/>
        </w:rPr>
      </w:pPr>
    </w:p>
    <w:p w:rsidR="00672D65" w:rsidRPr="00F846BF" w:rsidRDefault="00672D65" w:rsidP="00672D65">
      <w:pPr>
        <w:jc w:val="left"/>
        <w:rPr>
          <w:rFonts w:eastAsia="黑体"/>
          <w:sz w:val="24"/>
          <w:szCs w:val="24"/>
        </w:rPr>
      </w:pPr>
      <w:r w:rsidRPr="00F846BF">
        <w:rPr>
          <w:rFonts w:eastAsia="黑体" w:hint="eastAsia"/>
          <w:sz w:val="24"/>
          <w:szCs w:val="24"/>
        </w:rPr>
        <w:lastRenderedPageBreak/>
        <w:t>附件</w:t>
      </w:r>
      <w:r w:rsidRPr="00F846BF">
        <w:rPr>
          <w:rFonts w:eastAsia="黑体" w:hint="eastAsia"/>
          <w:sz w:val="24"/>
          <w:szCs w:val="24"/>
        </w:rPr>
        <w:t>3</w:t>
      </w:r>
    </w:p>
    <w:p w:rsidR="00672D65" w:rsidRDefault="00672D65" w:rsidP="00672D65">
      <w:pPr>
        <w:jc w:val="center"/>
        <w:rPr>
          <w:rFonts w:eastAsia="黑体"/>
          <w:sz w:val="44"/>
        </w:rPr>
      </w:pPr>
    </w:p>
    <w:p w:rsidR="00672D65" w:rsidRPr="00F846BF" w:rsidRDefault="00672D65" w:rsidP="00672D65">
      <w:pPr>
        <w:jc w:val="center"/>
        <w:rPr>
          <w:rFonts w:eastAsia="黑体"/>
          <w:sz w:val="30"/>
          <w:szCs w:val="30"/>
        </w:rPr>
      </w:pPr>
      <w:r w:rsidRPr="00F846BF">
        <w:rPr>
          <w:rFonts w:eastAsia="黑体" w:hint="eastAsia"/>
          <w:sz w:val="30"/>
          <w:szCs w:val="30"/>
        </w:rPr>
        <w:t>河南省工业学校</w:t>
      </w:r>
    </w:p>
    <w:p w:rsidR="00672D65" w:rsidRPr="00F846BF" w:rsidRDefault="00672D65" w:rsidP="00672D65">
      <w:pPr>
        <w:jc w:val="center"/>
        <w:rPr>
          <w:rFonts w:eastAsia="黑体"/>
          <w:sz w:val="30"/>
          <w:szCs w:val="30"/>
        </w:rPr>
      </w:pPr>
      <w:r w:rsidRPr="00F846BF">
        <w:rPr>
          <w:rFonts w:eastAsia="黑体" w:hint="eastAsia"/>
          <w:sz w:val="30"/>
          <w:szCs w:val="30"/>
        </w:rPr>
        <w:t>精品课程建设立项协议书</w:t>
      </w:r>
    </w:p>
    <w:p w:rsidR="00672D65" w:rsidRDefault="00672D65" w:rsidP="00672D65">
      <w:pPr>
        <w:pStyle w:val="3"/>
        <w:spacing w:line="460" w:lineRule="exact"/>
      </w:pPr>
      <w:r w:rsidRPr="00F846BF">
        <w:rPr>
          <w:rFonts w:hint="eastAsia"/>
        </w:rPr>
        <w:t>经</w:t>
      </w:r>
      <w:r>
        <w:rPr>
          <w:rFonts w:hint="eastAsia"/>
        </w:rPr>
        <w:t>个人申请、</w:t>
      </w:r>
      <w:proofErr w:type="gramStart"/>
      <w:r w:rsidRPr="00F846BF">
        <w:rPr>
          <w:rFonts w:hint="eastAsia"/>
        </w:rPr>
        <w:t>系部推荐</w:t>
      </w:r>
      <w:proofErr w:type="gramEnd"/>
      <w:r w:rsidRPr="00F846BF">
        <w:rPr>
          <w:rFonts w:hint="eastAsia"/>
        </w:rPr>
        <w:t>、学校专家组评审，</w:t>
      </w:r>
      <w:r>
        <w:rPr>
          <w:rFonts w:hint="eastAsia"/>
        </w:rPr>
        <w:t>并报经</w:t>
      </w:r>
      <w:r w:rsidRPr="00F846BF">
        <w:rPr>
          <w:rFonts w:hint="eastAsia"/>
        </w:rPr>
        <w:t>学校领导批准，</w:t>
      </w:r>
      <w:r>
        <w:rPr>
          <w:rFonts w:hint="eastAsia"/>
        </w:rPr>
        <w:t>河南省工业学校</w:t>
      </w:r>
      <w:r w:rsidRPr="00F846BF">
        <w:rPr>
          <w:rFonts w:hint="eastAsia"/>
        </w:rPr>
        <w:t>同意启动</w:t>
      </w:r>
      <w:r w:rsidRPr="00F846BF">
        <w:rPr>
          <w:rFonts w:hint="eastAsia"/>
          <w:u w:val="single"/>
        </w:rPr>
        <w:t xml:space="preserve">             </w:t>
      </w:r>
      <w:r w:rsidRPr="00F846BF">
        <w:rPr>
          <w:rFonts w:hint="eastAsia"/>
        </w:rPr>
        <w:t>精品课程的建设工作。项目组应参照《河南省工业学校</w:t>
      </w:r>
      <w:r w:rsidRPr="00F846BF">
        <w:rPr>
          <w:rFonts w:hint="eastAsia"/>
        </w:rPr>
        <w:t>2014</w:t>
      </w:r>
      <w:r w:rsidRPr="00F846BF">
        <w:rPr>
          <w:rFonts w:hint="eastAsia"/>
        </w:rPr>
        <w:t>年精品课程建设方案》和《河南省工业学校精品课评审指标》</w:t>
      </w:r>
      <w:r>
        <w:rPr>
          <w:rFonts w:hint="eastAsia"/>
        </w:rPr>
        <w:t>的要求如期完成本</w:t>
      </w:r>
      <w:r w:rsidRPr="00F846BF">
        <w:rPr>
          <w:rFonts w:hint="eastAsia"/>
        </w:rPr>
        <w:t>课程</w:t>
      </w:r>
      <w:r>
        <w:rPr>
          <w:rFonts w:hint="eastAsia"/>
        </w:rPr>
        <w:t>的精品课</w:t>
      </w:r>
      <w:r w:rsidRPr="00F846BF">
        <w:rPr>
          <w:rFonts w:hint="eastAsia"/>
        </w:rPr>
        <w:t>建设</w:t>
      </w:r>
      <w:r>
        <w:rPr>
          <w:rFonts w:hint="eastAsia"/>
        </w:rPr>
        <w:t>任务</w:t>
      </w:r>
      <w:r w:rsidRPr="00F846BF">
        <w:rPr>
          <w:rFonts w:hint="eastAsia"/>
        </w:rPr>
        <w:t>。</w:t>
      </w:r>
      <w:r>
        <w:rPr>
          <w:rFonts w:hint="eastAsia"/>
        </w:rPr>
        <w:t>为保障精品</w:t>
      </w:r>
      <w:proofErr w:type="gramStart"/>
      <w:r>
        <w:rPr>
          <w:rFonts w:hint="eastAsia"/>
        </w:rPr>
        <w:t>课项目</w:t>
      </w:r>
      <w:proofErr w:type="gramEnd"/>
      <w:r>
        <w:rPr>
          <w:rFonts w:hint="eastAsia"/>
        </w:rPr>
        <w:t>的顺利开展，甲乙（河南省工业学校为甲方，课程组组长为乙方）双方协议如下：</w:t>
      </w:r>
    </w:p>
    <w:p w:rsidR="00672D65" w:rsidRDefault="00672D65" w:rsidP="00672D65">
      <w:pPr>
        <w:pStyle w:val="3"/>
        <w:numPr>
          <w:ilvl w:val="0"/>
          <w:numId w:val="3"/>
        </w:numPr>
        <w:spacing w:line="460" w:lineRule="exact"/>
        <w:ind w:firstLineChars="0"/>
      </w:pPr>
      <w:r>
        <w:rPr>
          <w:rFonts w:hint="eastAsia"/>
        </w:rPr>
        <w:t>甲乙双方共同遵守学校有关精品</w:t>
      </w:r>
      <w:proofErr w:type="gramStart"/>
      <w:r>
        <w:rPr>
          <w:rFonts w:hint="eastAsia"/>
        </w:rPr>
        <w:t>课管理</w:t>
      </w:r>
      <w:proofErr w:type="gramEnd"/>
      <w:r>
        <w:rPr>
          <w:rFonts w:hint="eastAsia"/>
        </w:rPr>
        <w:t>的相关规定，切实履行各自的义务；</w:t>
      </w:r>
    </w:p>
    <w:p w:rsidR="00672D65" w:rsidRPr="00E94F5B" w:rsidRDefault="00672D65" w:rsidP="00672D65">
      <w:pPr>
        <w:pStyle w:val="3"/>
        <w:numPr>
          <w:ilvl w:val="0"/>
          <w:numId w:val="3"/>
        </w:numPr>
        <w:spacing w:line="460" w:lineRule="exact"/>
        <w:ind w:firstLineChars="0"/>
      </w:pPr>
      <w:r>
        <w:rPr>
          <w:rFonts w:hint="eastAsia"/>
        </w:rPr>
        <w:t>甲方认可乙方编制的《</w:t>
      </w:r>
      <w:r w:rsidRPr="00E94F5B">
        <w:rPr>
          <w:rFonts w:hint="eastAsia"/>
        </w:rPr>
        <w:t>河南省工业学校精品课程建设规划及实施计划书</w:t>
      </w:r>
      <w:r>
        <w:rPr>
          <w:rFonts w:hint="eastAsia"/>
        </w:rPr>
        <w:t>》，并委托乙方将该课程建设为精品课程；</w:t>
      </w:r>
    </w:p>
    <w:p w:rsidR="00672D65" w:rsidRDefault="00672D65" w:rsidP="00672D65">
      <w:pPr>
        <w:pStyle w:val="3"/>
        <w:numPr>
          <w:ilvl w:val="0"/>
          <w:numId w:val="3"/>
        </w:numPr>
        <w:spacing w:line="460" w:lineRule="exact"/>
        <w:ind w:firstLineChars="0"/>
      </w:pPr>
      <w:r>
        <w:rPr>
          <w:rFonts w:hint="eastAsia"/>
        </w:rPr>
        <w:t>甲方有责任检查项目的进度情况并予以指导和督促；</w:t>
      </w:r>
    </w:p>
    <w:p w:rsidR="00672D65" w:rsidRDefault="00672D65" w:rsidP="00672D65">
      <w:pPr>
        <w:pStyle w:val="3"/>
        <w:numPr>
          <w:ilvl w:val="0"/>
          <w:numId w:val="3"/>
        </w:numPr>
        <w:spacing w:line="460" w:lineRule="exact"/>
        <w:ind w:firstLineChars="0"/>
      </w:pPr>
      <w:r>
        <w:rPr>
          <w:rFonts w:hint="eastAsia"/>
        </w:rPr>
        <w:t>乙方有责任按期汇报项目进行情况；</w:t>
      </w:r>
    </w:p>
    <w:p w:rsidR="00672D65" w:rsidRDefault="00672D65" w:rsidP="00672D65">
      <w:pPr>
        <w:pStyle w:val="3"/>
        <w:numPr>
          <w:ilvl w:val="0"/>
          <w:numId w:val="3"/>
        </w:numPr>
        <w:spacing w:line="460" w:lineRule="exact"/>
        <w:ind w:firstLineChars="0"/>
      </w:pPr>
      <w:r>
        <w:rPr>
          <w:rFonts w:hint="eastAsia"/>
        </w:rPr>
        <w:t>乙方保证在</w:t>
      </w:r>
      <w:r>
        <w:rPr>
          <w:rFonts w:hint="eastAsia"/>
        </w:rPr>
        <w:t>2014</w:t>
      </w:r>
      <w:r>
        <w:rPr>
          <w:rFonts w:hint="eastAsia"/>
        </w:rPr>
        <w:t>年</w:t>
      </w:r>
      <w:r>
        <w:rPr>
          <w:rFonts w:hint="eastAsia"/>
        </w:rPr>
        <w:t>9</w:t>
      </w:r>
      <w:r>
        <w:rPr>
          <w:rFonts w:hint="eastAsia"/>
        </w:rPr>
        <w:t>月底前完成本项目的建设任务，并承担相关责任；</w:t>
      </w:r>
    </w:p>
    <w:p w:rsidR="00672D65" w:rsidRDefault="00672D65" w:rsidP="00672D65">
      <w:pPr>
        <w:pStyle w:val="3"/>
        <w:numPr>
          <w:ilvl w:val="0"/>
          <w:numId w:val="3"/>
        </w:numPr>
        <w:spacing w:line="460" w:lineRule="exact"/>
        <w:ind w:firstLineChars="0"/>
      </w:pPr>
      <w:r>
        <w:rPr>
          <w:rFonts w:hint="eastAsia"/>
        </w:rPr>
        <w:t>甲方将在</w:t>
      </w:r>
      <w:r>
        <w:rPr>
          <w:rFonts w:hint="eastAsia"/>
        </w:rPr>
        <w:t>2014</w:t>
      </w:r>
      <w:r>
        <w:rPr>
          <w:rFonts w:hint="eastAsia"/>
        </w:rPr>
        <w:t>年</w:t>
      </w:r>
      <w:r>
        <w:rPr>
          <w:rFonts w:hint="eastAsia"/>
        </w:rPr>
        <w:t>9</w:t>
      </w:r>
      <w:r>
        <w:rPr>
          <w:rFonts w:hint="eastAsia"/>
        </w:rPr>
        <w:t>月底对本项目进行验收，并对乙方进行奖励；</w:t>
      </w:r>
    </w:p>
    <w:p w:rsidR="00672D65" w:rsidRDefault="00672D65" w:rsidP="00672D65">
      <w:pPr>
        <w:pStyle w:val="3"/>
        <w:numPr>
          <w:ilvl w:val="0"/>
          <w:numId w:val="3"/>
        </w:numPr>
        <w:spacing w:line="460" w:lineRule="exact"/>
        <w:ind w:firstLineChars="0"/>
      </w:pPr>
      <w:r>
        <w:rPr>
          <w:rFonts w:hint="eastAsia"/>
        </w:rPr>
        <w:t>本协议在执行过程中如遇不可抗力导致本协议无法执行，由乙方</w:t>
      </w:r>
      <w:proofErr w:type="gramStart"/>
      <w:r>
        <w:rPr>
          <w:rFonts w:hint="eastAsia"/>
        </w:rPr>
        <w:t>所在系部向</w:t>
      </w:r>
      <w:proofErr w:type="gramEnd"/>
      <w:r>
        <w:rPr>
          <w:rFonts w:hint="eastAsia"/>
        </w:rPr>
        <w:t>教务处提出终止协议、变更进度计划、调整项目参与人员等申请，并报主管校长批准。</w:t>
      </w:r>
    </w:p>
    <w:p w:rsidR="00672D65" w:rsidRDefault="00672D65" w:rsidP="00672D65">
      <w:pPr>
        <w:pStyle w:val="3"/>
        <w:numPr>
          <w:ilvl w:val="0"/>
          <w:numId w:val="3"/>
        </w:numPr>
        <w:spacing w:line="460" w:lineRule="exact"/>
        <w:ind w:firstLineChars="0"/>
      </w:pPr>
      <w:r>
        <w:rPr>
          <w:rFonts w:hint="eastAsia"/>
        </w:rPr>
        <w:t>甲方保证在项目进行过程中所必须的相关费用支持；</w:t>
      </w:r>
    </w:p>
    <w:p w:rsidR="00672D65" w:rsidRDefault="00672D65" w:rsidP="00672D65">
      <w:pPr>
        <w:pStyle w:val="3"/>
        <w:numPr>
          <w:ilvl w:val="0"/>
          <w:numId w:val="3"/>
        </w:numPr>
        <w:spacing w:line="460" w:lineRule="exact"/>
        <w:ind w:firstLineChars="0"/>
      </w:pPr>
      <w:r>
        <w:rPr>
          <w:rFonts w:hint="eastAsia"/>
        </w:rPr>
        <w:t>本协议一式三份，甲乙双方及乙方</w:t>
      </w:r>
      <w:proofErr w:type="gramStart"/>
      <w:r>
        <w:rPr>
          <w:rFonts w:hint="eastAsia"/>
        </w:rPr>
        <w:t>所在系部各</w:t>
      </w:r>
      <w:proofErr w:type="gramEnd"/>
      <w:r>
        <w:rPr>
          <w:rFonts w:hint="eastAsia"/>
        </w:rPr>
        <w:t>一份；</w:t>
      </w:r>
    </w:p>
    <w:p w:rsidR="00672D65" w:rsidRDefault="00672D65" w:rsidP="00672D65">
      <w:pPr>
        <w:pStyle w:val="3"/>
        <w:numPr>
          <w:ilvl w:val="0"/>
          <w:numId w:val="3"/>
        </w:numPr>
        <w:spacing w:line="460" w:lineRule="exact"/>
        <w:ind w:firstLineChars="0"/>
      </w:pPr>
      <w:r>
        <w:rPr>
          <w:rFonts w:hint="eastAsia"/>
        </w:rPr>
        <w:t>本协议签署后立即生效。</w:t>
      </w:r>
    </w:p>
    <w:p w:rsidR="00672D65" w:rsidRPr="00F846BF" w:rsidRDefault="00672D65" w:rsidP="00672D65">
      <w:pPr>
        <w:spacing w:line="360" w:lineRule="exact"/>
        <w:ind w:firstLineChars="400" w:firstLine="960"/>
        <w:rPr>
          <w:sz w:val="24"/>
          <w:szCs w:val="24"/>
        </w:rPr>
      </w:pPr>
    </w:p>
    <w:p w:rsidR="00672D65" w:rsidRPr="00F846BF" w:rsidRDefault="00672D65" w:rsidP="00672D65">
      <w:pPr>
        <w:spacing w:line="360" w:lineRule="exact"/>
        <w:ind w:firstLineChars="400" w:firstLine="960"/>
        <w:rPr>
          <w:sz w:val="24"/>
          <w:szCs w:val="24"/>
        </w:rPr>
      </w:pPr>
    </w:p>
    <w:p w:rsidR="00672D65" w:rsidRPr="00F846BF" w:rsidRDefault="00672D65" w:rsidP="00672D65">
      <w:pPr>
        <w:spacing w:line="360" w:lineRule="exact"/>
        <w:ind w:firstLineChars="550" w:firstLine="1320"/>
        <w:rPr>
          <w:sz w:val="24"/>
          <w:szCs w:val="24"/>
        </w:rPr>
      </w:pPr>
      <w:r>
        <w:rPr>
          <w:rFonts w:hint="eastAsia"/>
          <w:sz w:val="24"/>
          <w:szCs w:val="24"/>
        </w:rPr>
        <w:t>甲方</w:t>
      </w:r>
      <w:r w:rsidRPr="00F846BF">
        <w:rPr>
          <w:rFonts w:hint="eastAsia"/>
          <w:sz w:val="24"/>
          <w:szCs w:val="24"/>
        </w:rPr>
        <w:t>（签章）：</w:t>
      </w:r>
      <w:r w:rsidRPr="00F846BF">
        <w:rPr>
          <w:rFonts w:hint="eastAsia"/>
          <w:sz w:val="24"/>
          <w:szCs w:val="24"/>
        </w:rPr>
        <w:t xml:space="preserve">            </w:t>
      </w:r>
      <w:r>
        <w:rPr>
          <w:rFonts w:hint="eastAsia"/>
          <w:sz w:val="24"/>
          <w:szCs w:val="24"/>
        </w:rPr>
        <w:t xml:space="preserve">         </w:t>
      </w:r>
      <w:r>
        <w:rPr>
          <w:rFonts w:hint="eastAsia"/>
          <w:sz w:val="24"/>
          <w:szCs w:val="24"/>
        </w:rPr>
        <w:t>乙方</w:t>
      </w:r>
      <w:r w:rsidRPr="00F846BF">
        <w:rPr>
          <w:rFonts w:hint="eastAsia"/>
          <w:sz w:val="24"/>
          <w:szCs w:val="24"/>
        </w:rPr>
        <w:t>：</w:t>
      </w:r>
    </w:p>
    <w:p w:rsidR="00672D65" w:rsidRPr="00F846BF" w:rsidRDefault="00672D65" w:rsidP="00672D65">
      <w:pPr>
        <w:spacing w:line="360" w:lineRule="exact"/>
        <w:ind w:firstLineChars="400" w:firstLine="960"/>
        <w:rPr>
          <w:sz w:val="24"/>
          <w:szCs w:val="24"/>
        </w:rPr>
      </w:pPr>
    </w:p>
    <w:p w:rsidR="00672D65" w:rsidRPr="001B1009" w:rsidRDefault="00672D65" w:rsidP="00672D65">
      <w:pPr>
        <w:spacing w:beforeLines="50" w:line="360" w:lineRule="exact"/>
        <w:ind w:firstLineChars="200" w:firstLine="480"/>
        <w:jc w:val="left"/>
        <w:rPr>
          <w:sz w:val="24"/>
          <w:szCs w:val="24"/>
        </w:rPr>
      </w:pPr>
      <w:r w:rsidRPr="00F846BF">
        <w:rPr>
          <w:rFonts w:hint="eastAsia"/>
          <w:sz w:val="24"/>
          <w:szCs w:val="24"/>
        </w:rPr>
        <w:t xml:space="preserve">     </w:t>
      </w:r>
      <w:r>
        <w:rPr>
          <w:rFonts w:hint="eastAsia"/>
          <w:sz w:val="24"/>
          <w:szCs w:val="24"/>
        </w:rPr>
        <w:t xml:space="preserve">    </w:t>
      </w:r>
      <w:r w:rsidRPr="00F846BF">
        <w:rPr>
          <w:rFonts w:hint="eastAsia"/>
          <w:sz w:val="24"/>
          <w:szCs w:val="24"/>
        </w:rPr>
        <w:t xml:space="preserve">  </w:t>
      </w:r>
      <w:r w:rsidRPr="00F846BF">
        <w:rPr>
          <w:rFonts w:hint="eastAsia"/>
          <w:sz w:val="24"/>
          <w:szCs w:val="24"/>
        </w:rPr>
        <w:t>年</w:t>
      </w:r>
      <w:r w:rsidRPr="00F846BF">
        <w:rPr>
          <w:rFonts w:hint="eastAsia"/>
          <w:sz w:val="24"/>
          <w:szCs w:val="24"/>
        </w:rPr>
        <w:t xml:space="preserve">    </w:t>
      </w:r>
      <w:r w:rsidRPr="00F846BF">
        <w:rPr>
          <w:rFonts w:hint="eastAsia"/>
          <w:sz w:val="24"/>
          <w:szCs w:val="24"/>
        </w:rPr>
        <w:t>月</w:t>
      </w:r>
      <w:r w:rsidRPr="00F846BF">
        <w:rPr>
          <w:rFonts w:hint="eastAsia"/>
          <w:sz w:val="24"/>
          <w:szCs w:val="24"/>
        </w:rPr>
        <w:t xml:space="preserve">    </w:t>
      </w:r>
      <w:r w:rsidRPr="00F846BF">
        <w:rPr>
          <w:rFonts w:hint="eastAsia"/>
          <w:sz w:val="24"/>
          <w:szCs w:val="24"/>
        </w:rPr>
        <w:t>日</w:t>
      </w:r>
      <w:r w:rsidRPr="00F846BF">
        <w:rPr>
          <w:rFonts w:hint="eastAsia"/>
          <w:sz w:val="24"/>
          <w:szCs w:val="24"/>
        </w:rPr>
        <w:t xml:space="preserve">        </w:t>
      </w:r>
      <w:r>
        <w:rPr>
          <w:rFonts w:hint="eastAsia"/>
          <w:sz w:val="24"/>
          <w:szCs w:val="24"/>
        </w:rPr>
        <w:t xml:space="preserve">      </w:t>
      </w:r>
      <w:r w:rsidRPr="00F846BF">
        <w:rPr>
          <w:rFonts w:hint="eastAsia"/>
          <w:sz w:val="24"/>
          <w:szCs w:val="24"/>
        </w:rPr>
        <w:t xml:space="preserve">     </w:t>
      </w:r>
      <w:r w:rsidRPr="00F846BF">
        <w:rPr>
          <w:rFonts w:hint="eastAsia"/>
          <w:sz w:val="24"/>
          <w:szCs w:val="24"/>
        </w:rPr>
        <w:t>年</w:t>
      </w:r>
      <w:r w:rsidRPr="00F846BF">
        <w:rPr>
          <w:rFonts w:hint="eastAsia"/>
          <w:sz w:val="24"/>
          <w:szCs w:val="24"/>
        </w:rPr>
        <w:t xml:space="preserve">    </w:t>
      </w:r>
      <w:r w:rsidRPr="00F846BF">
        <w:rPr>
          <w:rFonts w:hint="eastAsia"/>
          <w:sz w:val="24"/>
          <w:szCs w:val="24"/>
        </w:rPr>
        <w:t>月</w:t>
      </w:r>
      <w:r w:rsidRPr="00F846BF">
        <w:rPr>
          <w:rFonts w:hint="eastAsia"/>
          <w:sz w:val="24"/>
          <w:szCs w:val="24"/>
        </w:rPr>
        <w:t xml:space="preserve">    </w:t>
      </w:r>
      <w:r w:rsidRPr="00F846BF">
        <w:rPr>
          <w:rFonts w:hint="eastAsia"/>
          <w:sz w:val="24"/>
          <w:szCs w:val="24"/>
        </w:rPr>
        <w:t>日</w:t>
      </w:r>
      <w:r>
        <w:rPr>
          <w:rFonts w:hint="eastAsia"/>
          <w:sz w:val="24"/>
          <w:szCs w:val="24"/>
        </w:rPr>
        <w:t xml:space="preserve">              </w:t>
      </w:r>
    </w:p>
    <w:p w:rsidR="00672D65" w:rsidRDefault="00672D65" w:rsidP="00672D65">
      <w:pPr>
        <w:rPr>
          <w:rFonts w:ascii="仿宋" w:eastAsia="仿宋" w:hAnsi="仿宋"/>
          <w:sz w:val="24"/>
          <w:szCs w:val="24"/>
        </w:rPr>
      </w:pPr>
    </w:p>
    <w:p w:rsidR="00672D65" w:rsidRPr="00581D88" w:rsidRDefault="00672D65" w:rsidP="00672D65">
      <w:pPr>
        <w:rPr>
          <w:rFonts w:ascii="仿宋" w:eastAsia="仿宋" w:hAnsi="仿宋"/>
          <w:sz w:val="24"/>
          <w:szCs w:val="24"/>
        </w:rPr>
      </w:pPr>
      <w:r w:rsidRPr="00581D88">
        <w:rPr>
          <w:rFonts w:ascii="仿宋" w:eastAsia="仿宋" w:hAnsi="仿宋" w:hint="eastAsia"/>
          <w:sz w:val="24"/>
          <w:szCs w:val="24"/>
        </w:rPr>
        <w:lastRenderedPageBreak/>
        <w:t>附件</w:t>
      </w:r>
      <w:r>
        <w:rPr>
          <w:rFonts w:ascii="仿宋" w:eastAsia="仿宋" w:hAnsi="仿宋" w:hint="eastAsia"/>
          <w:sz w:val="24"/>
          <w:szCs w:val="24"/>
        </w:rPr>
        <w:t>4</w:t>
      </w:r>
    </w:p>
    <w:p w:rsidR="00672D65" w:rsidRPr="00581D88" w:rsidRDefault="00672D65" w:rsidP="00672D65">
      <w:pPr>
        <w:jc w:val="center"/>
        <w:rPr>
          <w:rFonts w:ascii="仿宋" w:eastAsia="仿宋" w:hAnsi="仿宋"/>
          <w:sz w:val="24"/>
          <w:szCs w:val="24"/>
        </w:rPr>
      </w:pPr>
      <w:r w:rsidRPr="00CE5B8B">
        <w:rPr>
          <w:rFonts w:ascii="仿宋" w:eastAsia="仿宋" w:hAnsi="仿宋" w:hint="eastAsia"/>
          <w:b/>
          <w:sz w:val="28"/>
          <w:szCs w:val="28"/>
        </w:rPr>
        <w:t>河南省工业学校精品课程评审指标</w:t>
      </w:r>
    </w:p>
    <w:p w:rsidR="00672D65" w:rsidRPr="00581D88" w:rsidRDefault="00672D65" w:rsidP="00672D65">
      <w:pPr>
        <w:jc w:val="center"/>
        <w:rPr>
          <w:rFonts w:ascii="仿宋" w:eastAsia="仿宋" w:hAnsi="仿宋"/>
          <w:sz w:val="24"/>
          <w:szCs w:val="24"/>
        </w:rPr>
      </w:pPr>
      <w:r w:rsidRPr="00581D88">
        <w:rPr>
          <w:rFonts w:ascii="仿宋" w:eastAsia="仿宋" w:hAnsi="仿宋" w:hint="eastAsia"/>
          <w:sz w:val="24"/>
          <w:szCs w:val="24"/>
        </w:rPr>
        <w:t>（专业类）</w:t>
      </w:r>
    </w:p>
    <w:p w:rsidR="00672D65" w:rsidRPr="00581D88" w:rsidRDefault="00672D65" w:rsidP="00672D65">
      <w:pPr>
        <w:rPr>
          <w:rFonts w:ascii="仿宋" w:eastAsia="仿宋" w:hAnsi="仿宋"/>
          <w:sz w:val="24"/>
          <w:szCs w:val="24"/>
        </w:rPr>
      </w:pPr>
      <w:r w:rsidRPr="00581D88">
        <w:rPr>
          <w:rFonts w:ascii="仿宋" w:eastAsia="仿宋" w:hAnsi="仿宋" w:hint="eastAsia"/>
          <w:sz w:val="24"/>
          <w:szCs w:val="24"/>
        </w:rPr>
        <w:t>本评审指标采用百分制记分。其中，一级指标一至六项占总分的90%，</w:t>
      </w:r>
      <w:proofErr w:type="gramStart"/>
      <w:r w:rsidRPr="00581D88">
        <w:rPr>
          <w:rFonts w:ascii="仿宋" w:eastAsia="仿宋" w:hAnsi="仿宋" w:hint="eastAsia"/>
          <w:sz w:val="24"/>
          <w:szCs w:val="24"/>
        </w:rPr>
        <w:t>“特色”项占总分</w:t>
      </w:r>
      <w:proofErr w:type="gramEnd"/>
      <w:r w:rsidRPr="00581D88">
        <w:rPr>
          <w:rFonts w:ascii="仿宋" w:eastAsia="仿宋" w:hAnsi="仿宋" w:hint="eastAsia"/>
          <w:sz w:val="24"/>
          <w:szCs w:val="24"/>
        </w:rPr>
        <w:t>的10%。评价等级分为五档，系数分别为1.0、0.8、0.6、0.4、0.2。</w:t>
      </w:r>
    </w:p>
    <w:tbl>
      <w:tblPr>
        <w:tblW w:w="5000" w:type="pct"/>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15"/>
        <w:gridCol w:w="500"/>
        <w:gridCol w:w="844"/>
        <w:gridCol w:w="4105"/>
        <w:gridCol w:w="416"/>
        <w:gridCol w:w="416"/>
        <w:gridCol w:w="375"/>
        <w:gridCol w:w="375"/>
        <w:gridCol w:w="375"/>
        <w:gridCol w:w="501"/>
      </w:tblGrid>
      <w:tr w:rsidR="00672D65" w:rsidRPr="00581D88" w:rsidTr="005E7A7D">
        <w:tc>
          <w:tcPr>
            <w:tcW w:w="25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一级指标</w:t>
            </w:r>
          </w:p>
        </w:tc>
        <w:tc>
          <w:tcPr>
            <w:tcW w:w="30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二级</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指标</w:t>
            </w:r>
          </w:p>
        </w:tc>
        <w:tc>
          <w:tcPr>
            <w:tcW w:w="50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主要</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内容</w:t>
            </w:r>
          </w:p>
        </w:tc>
        <w:tc>
          <w:tcPr>
            <w:tcW w:w="240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评审标准</w:t>
            </w:r>
          </w:p>
        </w:tc>
        <w:tc>
          <w:tcPr>
            <w:tcW w:w="25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分值</w:t>
            </w:r>
          </w:p>
        </w:tc>
        <w:tc>
          <w:tcPr>
            <w:tcW w:w="1150" w:type="pct"/>
            <w:gridSpan w:val="5"/>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评价等级</w:t>
            </w:r>
          </w:p>
        </w:tc>
      </w:tr>
      <w:tr w:rsidR="00672D65" w:rsidRPr="00581D88" w:rsidTr="005E7A7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A</w:t>
            </w: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B</w:t>
            </w: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C</w:t>
            </w: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D</w:t>
            </w: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E</w:t>
            </w:r>
          </w:p>
        </w:tc>
      </w:tr>
      <w:tr w:rsidR="00672D65" w:rsidRPr="00581D88" w:rsidTr="005E7A7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1.0</w:t>
            </w: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0.8</w:t>
            </w: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0.6</w:t>
            </w: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0.4</w:t>
            </w: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0.2</w:t>
            </w:r>
          </w:p>
        </w:tc>
      </w:tr>
      <w:tr w:rsidR="00672D65" w:rsidRPr="00581D88" w:rsidTr="005E7A7D">
        <w:tc>
          <w:tcPr>
            <w:tcW w:w="25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一</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课</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程</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设</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置</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10</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分</w:t>
            </w: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课程</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定位</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性质与</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作用</w:t>
            </w:r>
          </w:p>
        </w:tc>
        <w:tc>
          <w:tcPr>
            <w:tcW w:w="24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课程体系符合技能型人才培养目标和专业相关技术领域职业岗位（群）的任职要求；本课程对学生职业能力培养和职业素养养成起重要支撑或明显促进作用，且与前、后续课程衔接得当。</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4</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课程设计</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理念与</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思路</w:t>
            </w:r>
          </w:p>
        </w:tc>
        <w:tc>
          <w:tcPr>
            <w:tcW w:w="24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以职业能力培养为重点，与行业企业合作进行基于工作过程的课程开发与设计，充分体现职业性、实践性和开放性的要求。</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6</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25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二</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教</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学</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内</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容</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25</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分</w:t>
            </w: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内容选取</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针对性和适用性</w:t>
            </w:r>
          </w:p>
        </w:tc>
        <w:tc>
          <w:tcPr>
            <w:tcW w:w="24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根据行业企业发展需要和完成职业岗位实际工作任务所需要的知识、能力、素质要求，选取教学内容，并为学生可持续发展奠定良好的基础。</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10</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内容组织</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组织与</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安排</w:t>
            </w:r>
          </w:p>
        </w:tc>
        <w:tc>
          <w:tcPr>
            <w:tcW w:w="24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遵循学生职业能力培养的基本规律，以真实工作任务及其工作过程为依据整合、序化教学内容，科学设计学习性工作任务，教、学、做结合，理论与实践一体化，实训、实习等教学环节设计合理。</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10</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表现形式</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教材及相关资料</w:t>
            </w:r>
          </w:p>
        </w:tc>
        <w:tc>
          <w:tcPr>
            <w:tcW w:w="24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选用先进、适用教材，与行业企业合作编写工学结合特色教材，课件、案例、习题、实训实习项目等教学相关资料齐全，符合课程设计要求，满足课程教学需要。</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5</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bl>
    <w:p w:rsidR="00672D65" w:rsidRPr="00581D88" w:rsidRDefault="00672D65" w:rsidP="00672D65">
      <w:pPr>
        <w:rPr>
          <w:rFonts w:ascii="仿宋" w:eastAsia="仿宋" w:hAnsi="仿宋"/>
          <w:sz w:val="24"/>
          <w:szCs w:val="24"/>
        </w:rPr>
      </w:pPr>
    </w:p>
    <w:tbl>
      <w:tblPr>
        <w:tblW w:w="5000" w:type="pct"/>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37"/>
        <w:gridCol w:w="526"/>
        <w:gridCol w:w="875"/>
        <w:gridCol w:w="4204"/>
        <w:gridCol w:w="438"/>
        <w:gridCol w:w="438"/>
        <w:gridCol w:w="351"/>
        <w:gridCol w:w="351"/>
        <w:gridCol w:w="351"/>
        <w:gridCol w:w="351"/>
      </w:tblGrid>
      <w:tr w:rsidR="00672D65" w:rsidRPr="00581D88" w:rsidTr="005E7A7D">
        <w:tc>
          <w:tcPr>
            <w:tcW w:w="25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三</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教学</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方法</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与</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手段</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25</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lastRenderedPageBreak/>
              <w:t>分</w:t>
            </w: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lastRenderedPageBreak/>
              <w:t>教学设计</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教学模式</w:t>
            </w:r>
          </w:p>
        </w:tc>
        <w:tc>
          <w:tcPr>
            <w:tcW w:w="24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重视学生在校学习与实际工作的一致性，有针对性地采取工学交替、任务驱动、项目导向、课堂与实习地点一体化等行动导向的教学模式。</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8</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教学</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方法</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教学方法的运用</w:t>
            </w:r>
          </w:p>
        </w:tc>
        <w:tc>
          <w:tcPr>
            <w:tcW w:w="24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根据课程内容和学生特点，灵活运用案例分析、分组讨论、角色扮演、启发引导等教学方法，引导学生积极思考、乐于实践，提高教学效果。</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6</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教学</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lastRenderedPageBreak/>
              <w:t>手段</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lastRenderedPageBreak/>
              <w:t>信息技</w:t>
            </w:r>
            <w:r w:rsidRPr="00581D88">
              <w:rPr>
                <w:rFonts w:ascii="仿宋" w:eastAsia="仿宋" w:hAnsi="仿宋"/>
                <w:sz w:val="24"/>
                <w:szCs w:val="24"/>
              </w:rPr>
              <w:lastRenderedPageBreak/>
              <w:t>术的应用</w:t>
            </w:r>
          </w:p>
        </w:tc>
        <w:tc>
          <w:tcPr>
            <w:tcW w:w="24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lastRenderedPageBreak/>
              <w:t>运用现代教育技术和虚拟现实技术，建</w:t>
            </w:r>
            <w:r w:rsidRPr="00581D88">
              <w:rPr>
                <w:rFonts w:ascii="仿宋" w:eastAsia="仿宋" w:hAnsi="仿宋"/>
                <w:sz w:val="24"/>
                <w:szCs w:val="24"/>
              </w:rPr>
              <w:lastRenderedPageBreak/>
              <w:t>立虚拟社会、虚拟企业、虚拟车间、虚拟项目等仿真教学环境，优化教学过程，提高教学质量和效率，取得实效。</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lastRenderedPageBreak/>
              <w:t>6</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网络</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教学</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环境</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网络教学资源和硬件环境</w:t>
            </w:r>
          </w:p>
        </w:tc>
        <w:tc>
          <w:tcPr>
            <w:tcW w:w="24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网络教学资源丰富，架构合理，硬件环境能够支撑网络课程的正常运行，并能有效共享。</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5</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25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四</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教</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学</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队</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伍</w:t>
            </w:r>
          </w:p>
          <w:p w:rsidR="00672D65" w:rsidRPr="005F31C5" w:rsidRDefault="00672D65" w:rsidP="005E7A7D">
            <w:pPr>
              <w:rPr>
                <w:rFonts w:ascii="仿宋" w:eastAsia="仿宋" w:hAnsi="仿宋"/>
                <w:sz w:val="24"/>
                <w:szCs w:val="24"/>
              </w:rPr>
            </w:pPr>
            <w:r w:rsidRPr="005F31C5">
              <w:rPr>
                <w:rFonts w:ascii="仿宋" w:eastAsia="仿宋" w:hAnsi="仿宋" w:hint="eastAsia"/>
                <w:sz w:val="24"/>
                <w:szCs w:val="24"/>
              </w:rPr>
              <w:t>10</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分</w:t>
            </w: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主讲</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教师</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师德、能力与水平</w:t>
            </w:r>
          </w:p>
        </w:tc>
        <w:tc>
          <w:tcPr>
            <w:tcW w:w="24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师德高尚、治学严谨；执教能力强，教学效果好，参与和承担教育研究或教学改革项目，成果显著；与企业联系密切，参与校企合作或相关专业技术服务项目，成效明显。</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5</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教学</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队伍</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结构</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“双师”结构、专兼职比例</w:t>
            </w:r>
          </w:p>
        </w:tc>
        <w:tc>
          <w:tcPr>
            <w:tcW w:w="24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专任教师中“双师”素质教师和有企业经历的教师比例、专业教师中来自行业企业的兼职教师比例符合课程性质和教学实施的要求；行业企业兼职教师承担有适当比例的课程教学任务，特别是主要的实践教学任务。</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5</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bl>
    <w:p w:rsidR="00672D65" w:rsidRPr="00581D88" w:rsidRDefault="00672D65" w:rsidP="00672D65">
      <w:pPr>
        <w:rPr>
          <w:rFonts w:ascii="仿宋" w:eastAsia="仿宋" w:hAnsi="仿宋"/>
          <w:sz w:val="24"/>
          <w:szCs w:val="24"/>
        </w:rPr>
      </w:pPr>
    </w:p>
    <w:tbl>
      <w:tblPr>
        <w:tblW w:w="5000" w:type="pct"/>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34"/>
        <w:gridCol w:w="522"/>
        <w:gridCol w:w="955"/>
        <w:gridCol w:w="4161"/>
        <w:gridCol w:w="433"/>
        <w:gridCol w:w="433"/>
        <w:gridCol w:w="346"/>
        <w:gridCol w:w="346"/>
        <w:gridCol w:w="346"/>
        <w:gridCol w:w="346"/>
      </w:tblGrid>
      <w:tr w:rsidR="00672D65" w:rsidRPr="00581D88" w:rsidTr="005E7A7D">
        <w:tc>
          <w:tcPr>
            <w:tcW w:w="25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五</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实</w:t>
            </w:r>
          </w:p>
          <w:p w:rsidR="00672D65" w:rsidRPr="00581D88" w:rsidRDefault="00672D65" w:rsidP="005E7A7D">
            <w:pPr>
              <w:rPr>
                <w:rFonts w:ascii="仿宋" w:eastAsia="仿宋" w:hAnsi="仿宋"/>
                <w:sz w:val="24"/>
                <w:szCs w:val="24"/>
              </w:rPr>
            </w:pPr>
            <w:proofErr w:type="gramStart"/>
            <w:r w:rsidRPr="00581D88">
              <w:rPr>
                <w:rFonts w:ascii="仿宋" w:eastAsia="仿宋" w:hAnsi="仿宋"/>
                <w:sz w:val="24"/>
                <w:szCs w:val="24"/>
              </w:rPr>
              <w:t>践</w:t>
            </w:r>
            <w:proofErr w:type="gramEnd"/>
          </w:p>
          <w:p w:rsidR="00672D65" w:rsidRPr="00581D88" w:rsidRDefault="00672D65" w:rsidP="005E7A7D">
            <w:pPr>
              <w:rPr>
                <w:rFonts w:ascii="仿宋" w:eastAsia="仿宋" w:hAnsi="仿宋"/>
                <w:sz w:val="24"/>
                <w:szCs w:val="24"/>
              </w:rPr>
            </w:pPr>
            <w:r w:rsidRPr="00581D88">
              <w:rPr>
                <w:rFonts w:ascii="仿宋" w:eastAsia="仿宋" w:hAnsi="仿宋"/>
                <w:sz w:val="24"/>
                <w:szCs w:val="24"/>
              </w:rPr>
              <w:t>条</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件</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10</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分</w:t>
            </w: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校内实训</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条件</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设备与</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环境</w:t>
            </w:r>
          </w:p>
        </w:tc>
        <w:tc>
          <w:tcPr>
            <w:tcW w:w="24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实训基地由行业企业与学校共同参与建设，能够满足课程生产性实训或仿真实训的需要，设备、设施利用率高。</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6</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校外实习环境</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建设与</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利用</w:t>
            </w:r>
          </w:p>
        </w:tc>
        <w:tc>
          <w:tcPr>
            <w:tcW w:w="24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与校内实训基地统筹规划，布点合理，功能明确，为课程的实践教学提供真实的工程环境，能够满足学生了解企业实际、体验企业文化的需要。</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4</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六</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教</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学</w:t>
            </w:r>
          </w:p>
          <w:p w:rsidR="00672D65" w:rsidRPr="00581D88" w:rsidRDefault="00672D65" w:rsidP="005E7A7D">
            <w:pPr>
              <w:rPr>
                <w:rFonts w:ascii="仿宋" w:eastAsia="仿宋" w:hAnsi="仿宋"/>
                <w:sz w:val="24"/>
                <w:szCs w:val="24"/>
              </w:rPr>
            </w:pPr>
            <w:proofErr w:type="gramStart"/>
            <w:r w:rsidRPr="00581D88">
              <w:rPr>
                <w:rFonts w:ascii="仿宋" w:eastAsia="仿宋" w:hAnsi="仿宋"/>
                <w:sz w:val="24"/>
                <w:szCs w:val="24"/>
              </w:rPr>
              <w:t>效</w:t>
            </w:r>
            <w:proofErr w:type="gramEnd"/>
          </w:p>
          <w:p w:rsidR="00672D65" w:rsidRPr="00581D88" w:rsidRDefault="00672D65" w:rsidP="005E7A7D">
            <w:pPr>
              <w:rPr>
                <w:rFonts w:ascii="仿宋" w:eastAsia="仿宋" w:hAnsi="仿宋"/>
                <w:sz w:val="24"/>
                <w:szCs w:val="24"/>
              </w:rPr>
            </w:pPr>
            <w:r w:rsidRPr="00581D88">
              <w:rPr>
                <w:rFonts w:ascii="仿宋" w:eastAsia="仿宋" w:hAnsi="仿宋"/>
                <w:sz w:val="24"/>
                <w:szCs w:val="24"/>
              </w:rPr>
              <w:t>果</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10</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分</w:t>
            </w: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教学成绩</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教学</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成绩</w:t>
            </w:r>
          </w:p>
        </w:tc>
        <w:tc>
          <w:tcPr>
            <w:tcW w:w="24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课程整体教学成绩良好，学生评价高。学生实际动手能力强，实训、实习产品能够体现应用价值；课程对应或相关的职业资格证书或专业技能水平证书获取率高，相应技能竞赛获奖率高。</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10</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1100" w:type="pct"/>
            <w:gridSpan w:val="3"/>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特色与创新</w:t>
            </w:r>
          </w:p>
        </w:tc>
        <w:tc>
          <w:tcPr>
            <w:tcW w:w="24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10</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bl>
    <w:p w:rsidR="00672D65" w:rsidRDefault="00672D65" w:rsidP="00672D65">
      <w:pPr>
        <w:jc w:val="center"/>
        <w:rPr>
          <w:rFonts w:ascii="仿宋" w:eastAsia="仿宋" w:hAnsi="仿宋"/>
          <w:b/>
          <w:sz w:val="28"/>
          <w:szCs w:val="28"/>
        </w:rPr>
      </w:pPr>
    </w:p>
    <w:p w:rsidR="00672D65" w:rsidRDefault="00672D65" w:rsidP="00672D65">
      <w:pPr>
        <w:jc w:val="center"/>
        <w:rPr>
          <w:rFonts w:ascii="仿宋" w:eastAsia="仿宋" w:hAnsi="仿宋"/>
          <w:b/>
          <w:sz w:val="28"/>
          <w:szCs w:val="28"/>
        </w:rPr>
      </w:pPr>
    </w:p>
    <w:p w:rsidR="00672D65" w:rsidRDefault="00672D65" w:rsidP="00672D65">
      <w:pPr>
        <w:jc w:val="center"/>
        <w:rPr>
          <w:rFonts w:ascii="仿宋" w:eastAsia="仿宋" w:hAnsi="仿宋"/>
          <w:b/>
          <w:sz w:val="28"/>
          <w:szCs w:val="28"/>
        </w:rPr>
      </w:pPr>
    </w:p>
    <w:p w:rsidR="00672D65" w:rsidRDefault="00672D65" w:rsidP="00672D65">
      <w:pPr>
        <w:jc w:val="center"/>
        <w:rPr>
          <w:rFonts w:ascii="仿宋" w:eastAsia="仿宋" w:hAnsi="仿宋"/>
          <w:b/>
          <w:sz w:val="28"/>
          <w:szCs w:val="28"/>
        </w:rPr>
      </w:pPr>
    </w:p>
    <w:p w:rsidR="00672D65" w:rsidRDefault="00672D65" w:rsidP="00672D65">
      <w:pPr>
        <w:jc w:val="center"/>
        <w:rPr>
          <w:rFonts w:ascii="仿宋" w:eastAsia="仿宋" w:hAnsi="仿宋"/>
          <w:b/>
          <w:sz w:val="28"/>
          <w:szCs w:val="28"/>
        </w:rPr>
      </w:pPr>
    </w:p>
    <w:p w:rsidR="00672D65" w:rsidRPr="00B277EA" w:rsidRDefault="00672D65" w:rsidP="00672D65">
      <w:pPr>
        <w:jc w:val="center"/>
        <w:rPr>
          <w:rFonts w:ascii="仿宋" w:eastAsia="仿宋" w:hAnsi="仿宋"/>
          <w:b/>
          <w:sz w:val="28"/>
          <w:szCs w:val="28"/>
        </w:rPr>
      </w:pPr>
      <w:r w:rsidRPr="00B277EA">
        <w:rPr>
          <w:rFonts w:ascii="仿宋" w:eastAsia="仿宋" w:hAnsi="仿宋" w:hint="eastAsia"/>
          <w:b/>
          <w:sz w:val="28"/>
          <w:szCs w:val="28"/>
        </w:rPr>
        <w:lastRenderedPageBreak/>
        <w:t>河南省工业学校精品课程评审指标</w:t>
      </w:r>
    </w:p>
    <w:p w:rsidR="00672D65" w:rsidRPr="00581D88" w:rsidRDefault="00672D65" w:rsidP="00672D65">
      <w:pPr>
        <w:jc w:val="center"/>
        <w:rPr>
          <w:rFonts w:ascii="仿宋" w:eastAsia="仿宋" w:hAnsi="仿宋"/>
          <w:sz w:val="24"/>
          <w:szCs w:val="24"/>
        </w:rPr>
      </w:pPr>
      <w:r w:rsidRPr="00581D88">
        <w:rPr>
          <w:rFonts w:ascii="仿宋" w:eastAsia="仿宋" w:hAnsi="仿宋" w:hint="eastAsia"/>
          <w:sz w:val="24"/>
          <w:szCs w:val="24"/>
        </w:rPr>
        <w:t>（</w:t>
      </w:r>
      <w:r>
        <w:rPr>
          <w:rFonts w:ascii="仿宋" w:eastAsia="仿宋" w:hAnsi="仿宋" w:hint="eastAsia"/>
          <w:sz w:val="24"/>
          <w:szCs w:val="24"/>
        </w:rPr>
        <w:t>基础类</w:t>
      </w:r>
      <w:r w:rsidRPr="00581D88">
        <w:rPr>
          <w:rFonts w:ascii="仿宋" w:eastAsia="仿宋" w:hAnsi="仿宋" w:hint="eastAsia"/>
          <w:sz w:val="24"/>
          <w:szCs w:val="24"/>
        </w:rPr>
        <w:t>）</w:t>
      </w:r>
    </w:p>
    <w:p w:rsidR="00672D65" w:rsidRPr="00581D88" w:rsidRDefault="00672D65" w:rsidP="00672D65">
      <w:pPr>
        <w:rPr>
          <w:rFonts w:ascii="仿宋" w:eastAsia="仿宋" w:hAnsi="仿宋"/>
          <w:sz w:val="24"/>
          <w:szCs w:val="24"/>
        </w:rPr>
      </w:pPr>
      <w:r w:rsidRPr="00581D88">
        <w:rPr>
          <w:rFonts w:ascii="仿宋" w:eastAsia="仿宋" w:hAnsi="仿宋" w:hint="eastAsia"/>
          <w:sz w:val="24"/>
          <w:szCs w:val="24"/>
        </w:rPr>
        <w:t>本评审指标采用百分制记分。其中，一级指标一至六项占总分的90%，</w:t>
      </w:r>
      <w:proofErr w:type="gramStart"/>
      <w:r w:rsidRPr="00581D88">
        <w:rPr>
          <w:rFonts w:ascii="仿宋" w:eastAsia="仿宋" w:hAnsi="仿宋" w:hint="eastAsia"/>
          <w:sz w:val="24"/>
          <w:szCs w:val="24"/>
        </w:rPr>
        <w:t>“特色”项占总分</w:t>
      </w:r>
      <w:proofErr w:type="gramEnd"/>
      <w:r w:rsidRPr="00581D88">
        <w:rPr>
          <w:rFonts w:ascii="仿宋" w:eastAsia="仿宋" w:hAnsi="仿宋" w:hint="eastAsia"/>
          <w:sz w:val="24"/>
          <w:szCs w:val="24"/>
        </w:rPr>
        <w:t>的10%。评价等级分为五档，系数分别为1.0、0.8、0.6、0.4、0.2。</w:t>
      </w:r>
    </w:p>
    <w:tbl>
      <w:tblPr>
        <w:tblW w:w="4900" w:type="pct"/>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667"/>
        <w:gridCol w:w="666"/>
        <w:gridCol w:w="1081"/>
        <w:gridCol w:w="2497"/>
        <w:gridCol w:w="749"/>
        <w:gridCol w:w="499"/>
        <w:gridCol w:w="416"/>
        <w:gridCol w:w="416"/>
        <w:gridCol w:w="499"/>
        <w:gridCol w:w="666"/>
      </w:tblGrid>
      <w:tr w:rsidR="00672D65" w:rsidRPr="00581D88" w:rsidTr="005E7A7D">
        <w:tc>
          <w:tcPr>
            <w:tcW w:w="40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一级</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指标</w:t>
            </w:r>
          </w:p>
        </w:tc>
        <w:tc>
          <w:tcPr>
            <w:tcW w:w="40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二级</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指标</w:t>
            </w:r>
          </w:p>
        </w:tc>
        <w:tc>
          <w:tcPr>
            <w:tcW w:w="65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主要</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内容</w:t>
            </w:r>
          </w:p>
        </w:tc>
        <w:tc>
          <w:tcPr>
            <w:tcW w:w="150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评审标准</w:t>
            </w:r>
          </w:p>
        </w:tc>
        <w:tc>
          <w:tcPr>
            <w:tcW w:w="45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分值</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（Mi）</w:t>
            </w:r>
          </w:p>
        </w:tc>
        <w:tc>
          <w:tcPr>
            <w:tcW w:w="1500" w:type="pct"/>
            <w:gridSpan w:val="5"/>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评分等级</w:t>
            </w:r>
          </w:p>
        </w:tc>
      </w:tr>
      <w:tr w:rsidR="00672D65" w:rsidRPr="00581D88" w:rsidTr="005E7A7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B</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C</w:t>
            </w: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D</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E</w:t>
            </w:r>
          </w:p>
        </w:tc>
      </w:tr>
      <w:tr w:rsidR="00672D65" w:rsidRPr="00581D88" w:rsidTr="005E7A7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1.0</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0.8</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0.6</w:t>
            </w: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0.4</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0.2</w:t>
            </w:r>
          </w:p>
        </w:tc>
      </w:tr>
      <w:tr w:rsidR="00672D65" w:rsidRPr="00581D88" w:rsidTr="005E7A7D">
        <w:tc>
          <w:tcPr>
            <w:tcW w:w="40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学</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队</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伍</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2</w:t>
            </w:r>
            <w:r>
              <w:rPr>
                <w:rFonts w:ascii="仿宋" w:eastAsia="仿宋" w:hAnsi="仿宋" w:hint="eastAsia"/>
                <w:sz w:val="24"/>
                <w:szCs w:val="24"/>
              </w:rPr>
              <w:t>4</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分</w:t>
            </w:r>
          </w:p>
        </w:tc>
        <w:tc>
          <w:tcPr>
            <w:tcW w:w="4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课程</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负责</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人与</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主讲</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教师</w:t>
            </w:r>
          </w:p>
        </w:tc>
        <w:tc>
          <w:tcPr>
            <w:tcW w:w="6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教师风范、学术水平与教学水平</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课程负责人与主讲教师师德好，学术造诣高，教学能力强，教学经验丰富，教学特色鲜明。</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8分</w:t>
            </w: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4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教学</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队伍</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结构</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及整</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体素</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质</w:t>
            </w:r>
          </w:p>
        </w:tc>
        <w:tc>
          <w:tcPr>
            <w:tcW w:w="6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知识结构、年龄结构、人员配置与青年教师培养</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教学团队中的教师责任感强、团结协作精神好；有合理的知识结构、年龄结构；青年教师的培养计划科学合理，并取得实际效果；鼓励有行业背景的人员参与教学团队。</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8分</w:t>
            </w: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4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教学</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改革</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与</w:t>
            </w:r>
            <w:proofErr w:type="gramStart"/>
            <w:r w:rsidRPr="00581D88">
              <w:rPr>
                <w:rFonts w:ascii="仿宋" w:eastAsia="仿宋" w:hAnsi="仿宋"/>
                <w:sz w:val="24"/>
                <w:szCs w:val="24"/>
              </w:rPr>
              <w:t>研</w:t>
            </w:r>
            <w:proofErr w:type="gramEnd"/>
          </w:p>
          <w:p w:rsidR="00672D65" w:rsidRPr="00581D88" w:rsidRDefault="00672D65" w:rsidP="005E7A7D">
            <w:pPr>
              <w:rPr>
                <w:rFonts w:ascii="仿宋" w:eastAsia="仿宋" w:hAnsi="仿宋"/>
                <w:sz w:val="24"/>
                <w:szCs w:val="24"/>
              </w:rPr>
            </w:pPr>
            <w:r w:rsidRPr="00581D88">
              <w:rPr>
                <w:rFonts w:ascii="仿宋" w:eastAsia="仿宋" w:hAnsi="仿宋"/>
                <w:sz w:val="24"/>
                <w:szCs w:val="24"/>
              </w:rPr>
              <w:t>究</w:t>
            </w:r>
          </w:p>
        </w:tc>
        <w:tc>
          <w:tcPr>
            <w:tcW w:w="6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教研活动与教学成果</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教学思想活跃，教学改革有创意；教研活动推动了教学改革，取得了明显成效，有校级以上的教学成果、科研项目；发表了高质量的教研论文。</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8分</w:t>
            </w: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40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学</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内</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容</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20</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分</w:t>
            </w:r>
          </w:p>
        </w:tc>
        <w:tc>
          <w:tcPr>
            <w:tcW w:w="40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课程</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内容</w:t>
            </w:r>
          </w:p>
          <w:p w:rsidR="00672D65" w:rsidRPr="00581D88" w:rsidRDefault="00672D65" w:rsidP="005E7A7D">
            <w:pPr>
              <w:rPr>
                <w:rFonts w:ascii="仿宋" w:eastAsia="仿宋" w:hAnsi="仿宋"/>
                <w:sz w:val="24"/>
                <w:szCs w:val="24"/>
              </w:rPr>
            </w:pPr>
          </w:p>
        </w:tc>
        <w:tc>
          <w:tcPr>
            <w:tcW w:w="65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课程内容设计</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课程内容设计要根据人才培养目标，体现现代教育思想，符合科学性、先进性和教育教学的规律。</w:t>
            </w:r>
          </w:p>
        </w:tc>
        <w:tc>
          <w:tcPr>
            <w:tcW w:w="45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10分</w:t>
            </w:r>
          </w:p>
        </w:tc>
        <w:tc>
          <w:tcPr>
            <w:tcW w:w="30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0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课程内容经典与现代的关系处理得当，能及时把学科最新发展成果和教改教研成果引入教学。</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bl>
    <w:p w:rsidR="00672D65" w:rsidRPr="00581D88" w:rsidRDefault="00672D65" w:rsidP="00672D65">
      <w:pPr>
        <w:rPr>
          <w:rFonts w:ascii="仿宋" w:eastAsia="仿宋" w:hAnsi="仿宋"/>
          <w:sz w:val="24"/>
          <w:szCs w:val="24"/>
        </w:rPr>
      </w:pPr>
    </w:p>
    <w:tbl>
      <w:tblPr>
        <w:tblW w:w="5000" w:type="pct"/>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718"/>
        <w:gridCol w:w="660"/>
        <w:gridCol w:w="1202"/>
        <w:gridCol w:w="2573"/>
        <w:gridCol w:w="772"/>
        <w:gridCol w:w="514"/>
        <w:gridCol w:w="429"/>
        <w:gridCol w:w="514"/>
        <w:gridCol w:w="514"/>
        <w:gridCol w:w="426"/>
      </w:tblGrid>
      <w:tr w:rsidR="00672D65" w:rsidRPr="00581D88" w:rsidTr="005E7A7D">
        <w:tc>
          <w:tcPr>
            <w:tcW w:w="431"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学</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内</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容</w:t>
            </w:r>
          </w:p>
        </w:tc>
        <w:tc>
          <w:tcPr>
            <w:tcW w:w="39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教学</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内容</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组织</w:t>
            </w:r>
          </w:p>
        </w:tc>
        <w:tc>
          <w:tcPr>
            <w:tcW w:w="722"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教学内容</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组织与安排</w:t>
            </w:r>
          </w:p>
        </w:tc>
        <w:tc>
          <w:tcPr>
            <w:tcW w:w="154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理论联系实际，课内课外结合，融知识传授、能力培养、素质教育于一体；鼓励开展相关社会调查或其他实践活动，成效显</w:t>
            </w:r>
            <w:r w:rsidRPr="00581D88">
              <w:rPr>
                <w:rFonts w:ascii="仿宋" w:eastAsia="仿宋" w:hAnsi="仿宋"/>
                <w:sz w:val="24"/>
                <w:szCs w:val="24"/>
              </w:rPr>
              <w:lastRenderedPageBreak/>
              <w:t>著。</w:t>
            </w:r>
          </w:p>
        </w:tc>
        <w:tc>
          <w:tcPr>
            <w:tcW w:w="46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lastRenderedPageBreak/>
              <w:t>10分</w:t>
            </w:r>
          </w:p>
        </w:tc>
        <w:tc>
          <w:tcPr>
            <w:tcW w:w="30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8"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0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0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431"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lastRenderedPageBreak/>
              <w:t>教</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学</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条</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件</w:t>
            </w:r>
          </w:p>
          <w:p w:rsidR="00672D65" w:rsidRPr="00581D88" w:rsidRDefault="00672D65" w:rsidP="005E7A7D">
            <w:pPr>
              <w:rPr>
                <w:rFonts w:ascii="仿宋" w:eastAsia="仿宋" w:hAnsi="仿宋"/>
                <w:sz w:val="24"/>
                <w:szCs w:val="24"/>
              </w:rPr>
            </w:pPr>
            <w:r>
              <w:rPr>
                <w:rFonts w:ascii="仿宋" w:eastAsia="仿宋" w:hAnsi="仿宋" w:hint="eastAsia"/>
                <w:sz w:val="24"/>
                <w:szCs w:val="24"/>
              </w:rPr>
              <w:t>16</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分</w:t>
            </w:r>
          </w:p>
        </w:tc>
        <w:tc>
          <w:tcPr>
            <w:tcW w:w="39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教材</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及相</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关资</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料</w:t>
            </w:r>
          </w:p>
        </w:tc>
        <w:tc>
          <w:tcPr>
            <w:tcW w:w="722"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教材及相关资料建设</w:t>
            </w:r>
          </w:p>
        </w:tc>
        <w:tc>
          <w:tcPr>
            <w:tcW w:w="154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选用优秀教材（含国家优秀教材或高水平的自编教材）；课件、案例、习题等相关资料丰富，并为学生的自主学习提供有效的文献资料。</w:t>
            </w:r>
          </w:p>
        </w:tc>
        <w:tc>
          <w:tcPr>
            <w:tcW w:w="46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10分</w:t>
            </w:r>
          </w:p>
        </w:tc>
        <w:tc>
          <w:tcPr>
            <w:tcW w:w="30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8"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0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0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431"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9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网络</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教学</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环境</w:t>
            </w:r>
          </w:p>
        </w:tc>
        <w:tc>
          <w:tcPr>
            <w:tcW w:w="722"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网络教学资源</w:t>
            </w:r>
          </w:p>
        </w:tc>
        <w:tc>
          <w:tcPr>
            <w:tcW w:w="154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课程网络教学资源丰富，网络运行良好，辅教、</w:t>
            </w:r>
            <w:proofErr w:type="gramStart"/>
            <w:r w:rsidRPr="00581D88">
              <w:rPr>
                <w:rFonts w:ascii="仿宋" w:eastAsia="仿宋" w:hAnsi="仿宋"/>
                <w:sz w:val="24"/>
                <w:szCs w:val="24"/>
              </w:rPr>
              <w:t>辅学功能</w:t>
            </w:r>
            <w:proofErr w:type="gramEnd"/>
            <w:r w:rsidRPr="00581D88">
              <w:rPr>
                <w:rFonts w:ascii="仿宋" w:eastAsia="仿宋" w:hAnsi="仿宋"/>
                <w:sz w:val="24"/>
                <w:szCs w:val="24"/>
              </w:rPr>
              <w:t>齐全，并能有效共享。</w:t>
            </w:r>
          </w:p>
        </w:tc>
        <w:tc>
          <w:tcPr>
            <w:tcW w:w="46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6分</w:t>
            </w:r>
          </w:p>
        </w:tc>
        <w:tc>
          <w:tcPr>
            <w:tcW w:w="30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8"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0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0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431"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教学</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方法</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与</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手段</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20</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分</w:t>
            </w:r>
          </w:p>
        </w:tc>
        <w:tc>
          <w:tcPr>
            <w:tcW w:w="39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教学</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设计</w:t>
            </w:r>
          </w:p>
        </w:tc>
        <w:tc>
          <w:tcPr>
            <w:tcW w:w="722"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教学理念与教学设计</w:t>
            </w:r>
          </w:p>
        </w:tc>
        <w:tc>
          <w:tcPr>
            <w:tcW w:w="154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重视探究性学习，体现以学生为主体的教育理念；能根据课程内容和学生特点，进行合理的教学设计（包括教学方法、教学手段、考核方式等）。</w:t>
            </w:r>
          </w:p>
        </w:tc>
        <w:tc>
          <w:tcPr>
            <w:tcW w:w="46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8分</w:t>
            </w:r>
          </w:p>
        </w:tc>
        <w:tc>
          <w:tcPr>
            <w:tcW w:w="30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8"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0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0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431"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9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教学</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方法</w:t>
            </w:r>
          </w:p>
        </w:tc>
        <w:tc>
          <w:tcPr>
            <w:tcW w:w="722"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多种教学方法的使用及其效果</w:t>
            </w:r>
          </w:p>
        </w:tc>
        <w:tc>
          <w:tcPr>
            <w:tcW w:w="154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重视教学方法改革，能灵活运用多种恰当的教学方法，有效调动学生学习积极性，促进学生学习能力发展。</w:t>
            </w:r>
          </w:p>
        </w:tc>
        <w:tc>
          <w:tcPr>
            <w:tcW w:w="464"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12分</w:t>
            </w:r>
          </w:p>
        </w:tc>
        <w:tc>
          <w:tcPr>
            <w:tcW w:w="309"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8"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09"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09"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7"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431"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9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教学</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手段</w:t>
            </w:r>
          </w:p>
        </w:tc>
        <w:tc>
          <w:tcPr>
            <w:tcW w:w="722"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信息技术的应用</w:t>
            </w:r>
          </w:p>
        </w:tc>
        <w:tc>
          <w:tcPr>
            <w:tcW w:w="154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恰当充分地使用现代教育技术手段开展教学活动，并在激发学生学习兴趣和提高教学效果方面取得实效。</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431"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学</w:t>
            </w:r>
          </w:p>
          <w:p w:rsidR="00672D65" w:rsidRPr="00581D88" w:rsidRDefault="00672D65" w:rsidP="005E7A7D">
            <w:pPr>
              <w:rPr>
                <w:rFonts w:ascii="仿宋" w:eastAsia="仿宋" w:hAnsi="仿宋"/>
                <w:sz w:val="24"/>
                <w:szCs w:val="24"/>
              </w:rPr>
            </w:pPr>
            <w:proofErr w:type="gramStart"/>
            <w:r w:rsidRPr="00581D88">
              <w:rPr>
                <w:rFonts w:ascii="仿宋" w:eastAsia="仿宋" w:hAnsi="仿宋"/>
                <w:sz w:val="24"/>
                <w:szCs w:val="24"/>
              </w:rPr>
              <w:t>效</w:t>
            </w:r>
            <w:proofErr w:type="gramEnd"/>
          </w:p>
          <w:p w:rsidR="00672D65" w:rsidRPr="00581D88" w:rsidRDefault="00672D65" w:rsidP="005E7A7D">
            <w:pPr>
              <w:rPr>
                <w:rFonts w:ascii="仿宋" w:eastAsia="仿宋" w:hAnsi="仿宋"/>
                <w:sz w:val="24"/>
                <w:szCs w:val="24"/>
              </w:rPr>
            </w:pPr>
            <w:r w:rsidRPr="00581D88">
              <w:rPr>
                <w:rFonts w:ascii="仿宋" w:eastAsia="仿宋" w:hAnsi="仿宋"/>
                <w:sz w:val="24"/>
                <w:szCs w:val="24"/>
              </w:rPr>
              <w:t>果</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10</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分</w:t>
            </w:r>
          </w:p>
        </w:tc>
        <w:tc>
          <w:tcPr>
            <w:tcW w:w="39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教学成绩</w:t>
            </w:r>
          </w:p>
        </w:tc>
        <w:tc>
          <w:tcPr>
            <w:tcW w:w="722"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教学</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成绩</w:t>
            </w:r>
          </w:p>
        </w:tc>
        <w:tc>
          <w:tcPr>
            <w:tcW w:w="154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课程整体教学成绩良好，学生评价高。</w:t>
            </w:r>
          </w:p>
        </w:tc>
        <w:tc>
          <w:tcPr>
            <w:tcW w:w="46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10</w:t>
            </w:r>
          </w:p>
        </w:tc>
        <w:tc>
          <w:tcPr>
            <w:tcW w:w="30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8"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0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0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1549" w:type="pct"/>
            <w:gridSpan w:val="3"/>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特色与创新</w:t>
            </w:r>
          </w:p>
        </w:tc>
        <w:tc>
          <w:tcPr>
            <w:tcW w:w="154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46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10</w:t>
            </w:r>
          </w:p>
        </w:tc>
        <w:tc>
          <w:tcPr>
            <w:tcW w:w="30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8"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0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0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bl>
    <w:p w:rsidR="00672D65" w:rsidRPr="00581D88" w:rsidRDefault="00672D65" w:rsidP="00672D65">
      <w:pPr>
        <w:rPr>
          <w:rFonts w:ascii="仿宋" w:eastAsia="仿宋" w:hAnsi="仿宋"/>
          <w:sz w:val="24"/>
          <w:szCs w:val="24"/>
        </w:rPr>
      </w:pPr>
    </w:p>
    <w:p w:rsidR="00672D65" w:rsidRPr="00581D88" w:rsidRDefault="00672D65" w:rsidP="00672D65">
      <w:pPr>
        <w:rPr>
          <w:rFonts w:ascii="仿宋" w:eastAsia="仿宋" w:hAnsi="仿宋"/>
          <w:sz w:val="24"/>
          <w:szCs w:val="24"/>
        </w:rPr>
      </w:pPr>
    </w:p>
    <w:p w:rsidR="00762BDD" w:rsidRPr="007749DA" w:rsidRDefault="00762BDD" w:rsidP="007749DA">
      <w:pPr>
        <w:ind w:firstLineChars="200" w:firstLine="560"/>
        <w:rPr>
          <w:rFonts w:ascii="楷体_GB2312" w:eastAsia="楷体_GB2312" w:hAnsi="楷体_GB2312"/>
          <w:sz w:val="28"/>
          <w:szCs w:val="28"/>
        </w:rPr>
      </w:pPr>
    </w:p>
    <w:sectPr w:rsidR="00762BDD" w:rsidRPr="007749DA" w:rsidSect="001E715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4E9" w:rsidRDefault="00DB34E9" w:rsidP="008E1400">
      <w:r>
        <w:separator/>
      </w:r>
    </w:p>
  </w:endnote>
  <w:endnote w:type="continuationSeparator" w:id="0">
    <w:p w:rsidR="00DB34E9" w:rsidRDefault="00DB34E9" w:rsidP="008E14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4E9" w:rsidRDefault="00DB34E9" w:rsidP="008E1400">
      <w:r>
        <w:separator/>
      </w:r>
    </w:p>
  </w:footnote>
  <w:footnote w:type="continuationSeparator" w:id="0">
    <w:p w:rsidR="00DB34E9" w:rsidRDefault="00DB34E9" w:rsidP="008E14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72357"/>
    <w:multiLevelType w:val="hybridMultilevel"/>
    <w:tmpl w:val="3DD0A6F0"/>
    <w:lvl w:ilvl="0" w:tplc="ADE47544">
      <w:start w:val="2"/>
      <w:numFmt w:val="decimal"/>
      <w:lvlText w:val="%1."/>
      <w:lvlJc w:val="left"/>
      <w:pPr>
        <w:tabs>
          <w:tab w:val="num" w:pos="960"/>
        </w:tabs>
        <w:ind w:left="960" w:hanging="360"/>
      </w:pPr>
      <w:rPr>
        <w:rFonts w:hint="eastAsia"/>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1">
    <w:nsid w:val="21E8008A"/>
    <w:multiLevelType w:val="multilevel"/>
    <w:tmpl w:val="94807A0A"/>
    <w:lvl w:ilvl="0">
      <w:start w:val="1"/>
      <w:numFmt w:val="decimal"/>
      <w:lvlText w:val="%1"/>
      <w:lvlJc w:val="left"/>
      <w:pPr>
        <w:ind w:left="795" w:hanging="795"/>
      </w:pPr>
      <w:rPr>
        <w:rFonts w:hint="default"/>
      </w:rPr>
    </w:lvl>
    <w:lvl w:ilvl="1">
      <w:start w:val="1"/>
      <w:numFmt w:val="decimal"/>
      <w:lvlText w:val="%1.%2"/>
      <w:lvlJc w:val="left"/>
      <w:pPr>
        <w:ind w:left="1215" w:hanging="795"/>
      </w:pPr>
      <w:rPr>
        <w:rFonts w:hint="default"/>
      </w:rPr>
    </w:lvl>
    <w:lvl w:ilvl="2">
      <w:start w:val="1"/>
      <w:numFmt w:val="decimal"/>
      <w:lvlText w:val="%1.%2.%3"/>
      <w:lvlJc w:val="left"/>
      <w:pPr>
        <w:ind w:left="1635" w:hanging="795"/>
      </w:pPr>
      <w:rPr>
        <w:rFonts w:hint="default"/>
      </w:rPr>
    </w:lvl>
    <w:lvl w:ilvl="3">
      <w:start w:val="1"/>
      <w:numFmt w:val="decimal"/>
      <w:lvlText w:val="%1.%2.%3.%4"/>
      <w:lvlJc w:val="left"/>
      <w:pPr>
        <w:ind w:left="2055" w:hanging="795"/>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2">
    <w:nsid w:val="25E868FA"/>
    <w:multiLevelType w:val="hybridMultilevel"/>
    <w:tmpl w:val="A0345A1C"/>
    <w:lvl w:ilvl="0" w:tplc="BF84C3C2">
      <w:start w:val="1"/>
      <w:numFmt w:val="japaneseCounting"/>
      <w:lvlText w:val="%1、"/>
      <w:lvlJc w:val="left"/>
      <w:pPr>
        <w:ind w:left="1395" w:hanging="91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E1400"/>
    <w:rsid w:val="00083526"/>
    <w:rsid w:val="000B6C23"/>
    <w:rsid w:val="00100839"/>
    <w:rsid w:val="00184607"/>
    <w:rsid w:val="001E7155"/>
    <w:rsid w:val="004154EB"/>
    <w:rsid w:val="00454B9C"/>
    <w:rsid w:val="005D149D"/>
    <w:rsid w:val="00614CF6"/>
    <w:rsid w:val="00672D65"/>
    <w:rsid w:val="00762BDD"/>
    <w:rsid w:val="007749DA"/>
    <w:rsid w:val="007A78A7"/>
    <w:rsid w:val="008121D1"/>
    <w:rsid w:val="008D1C2F"/>
    <w:rsid w:val="008E1400"/>
    <w:rsid w:val="009A368B"/>
    <w:rsid w:val="00AE7159"/>
    <w:rsid w:val="00AE7BA8"/>
    <w:rsid w:val="00B33F7F"/>
    <w:rsid w:val="00C83A69"/>
    <w:rsid w:val="00DB34E9"/>
    <w:rsid w:val="00DE6EA0"/>
    <w:rsid w:val="00E77321"/>
    <w:rsid w:val="00EF67DD"/>
    <w:rsid w:val="00F600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1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E14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E1400"/>
    <w:rPr>
      <w:sz w:val="18"/>
      <w:szCs w:val="18"/>
    </w:rPr>
  </w:style>
  <w:style w:type="paragraph" w:styleId="a4">
    <w:name w:val="footer"/>
    <w:basedOn w:val="a"/>
    <w:link w:val="Char0"/>
    <w:uiPriority w:val="99"/>
    <w:semiHidden/>
    <w:unhideWhenUsed/>
    <w:rsid w:val="008E140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E1400"/>
    <w:rPr>
      <w:sz w:val="18"/>
      <w:szCs w:val="18"/>
    </w:rPr>
  </w:style>
  <w:style w:type="paragraph" w:styleId="a5">
    <w:name w:val="Balloon Text"/>
    <w:basedOn w:val="a"/>
    <w:link w:val="Char1"/>
    <w:uiPriority w:val="99"/>
    <w:semiHidden/>
    <w:unhideWhenUsed/>
    <w:rsid w:val="007A78A7"/>
    <w:rPr>
      <w:sz w:val="18"/>
      <w:szCs w:val="18"/>
    </w:rPr>
  </w:style>
  <w:style w:type="character" w:customStyle="1" w:styleId="Char1">
    <w:name w:val="批注框文本 Char"/>
    <w:basedOn w:val="a0"/>
    <w:link w:val="a5"/>
    <w:uiPriority w:val="99"/>
    <w:semiHidden/>
    <w:rsid w:val="007A78A7"/>
    <w:rPr>
      <w:sz w:val="18"/>
      <w:szCs w:val="18"/>
    </w:rPr>
  </w:style>
  <w:style w:type="paragraph" w:styleId="a6">
    <w:name w:val="List Paragraph"/>
    <w:basedOn w:val="a"/>
    <w:uiPriority w:val="34"/>
    <w:qFormat/>
    <w:rsid w:val="00672D65"/>
    <w:pPr>
      <w:ind w:firstLineChars="200" w:firstLine="420"/>
    </w:pPr>
  </w:style>
  <w:style w:type="paragraph" w:styleId="a7">
    <w:name w:val="Date"/>
    <w:basedOn w:val="a"/>
    <w:next w:val="a"/>
    <w:link w:val="Char2"/>
    <w:rsid w:val="00672D65"/>
    <w:pPr>
      <w:ind w:leftChars="2500" w:left="100"/>
    </w:pPr>
    <w:rPr>
      <w:rFonts w:ascii="Times New Roman" w:eastAsia="宋体" w:hAnsi="Times New Roman" w:cs="Times New Roman"/>
      <w:szCs w:val="24"/>
    </w:rPr>
  </w:style>
  <w:style w:type="character" w:customStyle="1" w:styleId="Char2">
    <w:name w:val="日期 Char"/>
    <w:basedOn w:val="a0"/>
    <w:link w:val="a7"/>
    <w:rsid w:val="00672D65"/>
    <w:rPr>
      <w:rFonts w:ascii="Times New Roman" w:eastAsia="宋体" w:hAnsi="Times New Roman" w:cs="Times New Roman"/>
      <w:szCs w:val="24"/>
    </w:rPr>
  </w:style>
  <w:style w:type="character" w:styleId="a8">
    <w:name w:val="Hyperlink"/>
    <w:basedOn w:val="a0"/>
    <w:rsid w:val="00672D65"/>
    <w:rPr>
      <w:color w:val="0000FF"/>
      <w:u w:val="single"/>
    </w:rPr>
  </w:style>
  <w:style w:type="table" w:styleId="a9">
    <w:name w:val="Table Grid"/>
    <w:basedOn w:val="a1"/>
    <w:uiPriority w:val="59"/>
    <w:rsid w:val="00672D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link w:val="3Char"/>
    <w:semiHidden/>
    <w:rsid w:val="00672D65"/>
    <w:pPr>
      <w:spacing w:line="420" w:lineRule="exact"/>
      <w:ind w:firstLineChars="200" w:firstLine="480"/>
    </w:pPr>
    <w:rPr>
      <w:rFonts w:ascii="Times New Roman" w:eastAsia="宋体" w:hAnsi="Times New Roman" w:cs="Times New Roman"/>
      <w:sz w:val="24"/>
      <w:szCs w:val="24"/>
    </w:rPr>
  </w:style>
  <w:style w:type="character" w:customStyle="1" w:styleId="3Char">
    <w:name w:val="正文文本缩进 3 Char"/>
    <w:basedOn w:val="a0"/>
    <w:link w:val="3"/>
    <w:semiHidden/>
    <w:rsid w:val="00672D65"/>
    <w:rPr>
      <w:rFonts w:ascii="Times New Roman" w:eastAsia="宋体"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36146588">
      <w:bodyDiv w:val="1"/>
      <w:marLeft w:val="0"/>
      <w:marRight w:val="0"/>
      <w:marTop w:val="0"/>
      <w:marBottom w:val="0"/>
      <w:divBdr>
        <w:top w:val="none" w:sz="0" w:space="0" w:color="auto"/>
        <w:left w:val="none" w:sz="0" w:space="0" w:color="auto"/>
        <w:bottom w:val="none" w:sz="0" w:space="0" w:color="auto"/>
        <w:right w:val="none" w:sz="0" w:space="0" w:color="auto"/>
      </w:divBdr>
      <w:divsChild>
        <w:div w:id="748581428">
          <w:marLeft w:val="0"/>
          <w:marRight w:val="0"/>
          <w:marTop w:val="0"/>
          <w:marBottom w:val="0"/>
          <w:divBdr>
            <w:top w:val="none" w:sz="0" w:space="0" w:color="auto"/>
            <w:left w:val="none" w:sz="0" w:space="0" w:color="auto"/>
            <w:bottom w:val="none" w:sz="0" w:space="0" w:color="auto"/>
            <w:right w:val="none" w:sz="0" w:space="0" w:color="auto"/>
          </w:divBdr>
          <w:divsChild>
            <w:div w:id="1357579949">
              <w:marLeft w:val="0"/>
              <w:marRight w:val="0"/>
              <w:marTop w:val="0"/>
              <w:marBottom w:val="0"/>
              <w:divBdr>
                <w:top w:val="none" w:sz="0" w:space="0" w:color="auto"/>
                <w:left w:val="none" w:sz="0" w:space="0" w:color="auto"/>
                <w:bottom w:val="none" w:sz="0" w:space="0" w:color="auto"/>
                <w:right w:val="none" w:sz="0" w:space="0" w:color="auto"/>
              </w:divBdr>
              <w:divsChild>
                <w:div w:id="1977487413">
                  <w:marLeft w:val="0"/>
                  <w:marRight w:val="0"/>
                  <w:marTop w:val="0"/>
                  <w:marBottom w:val="0"/>
                  <w:divBdr>
                    <w:top w:val="single" w:sz="6" w:space="0" w:color="CCCCCC"/>
                    <w:left w:val="single" w:sz="6" w:space="0" w:color="CCCCCC"/>
                    <w:bottom w:val="single" w:sz="6" w:space="0" w:color="CCCCCC"/>
                    <w:right w:val="single" w:sz="6" w:space="0" w:color="CCCCCC"/>
                  </w:divBdr>
                  <w:divsChild>
                    <w:div w:id="145347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424858.htm" TargetMode="External"/><Relationship Id="rId3" Type="http://schemas.openxmlformats.org/officeDocument/2006/relationships/settings" Target="settings.xml"/><Relationship Id="rId7" Type="http://schemas.openxmlformats.org/officeDocument/2006/relationships/hyperlink" Target="http://baike.baidu.com/view/371788.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zyinliping@yeah.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1687</Words>
  <Characters>9622</Characters>
  <Application>Microsoft Office Word</Application>
  <DocSecurity>0</DocSecurity>
  <Lines>80</Lines>
  <Paragraphs>22</Paragraphs>
  <ScaleCrop>false</ScaleCrop>
  <Company/>
  <LinksUpToDate>false</LinksUpToDate>
  <CharactersWithSpaces>11287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2014-01-09T08:45:00Z</dcterms:created>
  <dcterms:modified xsi:type="dcterms:W3CDTF">2014-01-09T08:47:00Z</dcterms:modified>
</cp:coreProperties>
</file>