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C2F" w:rsidRDefault="008D1C2F" w:rsidP="008D1C2F">
      <w:pPr>
        <w:snapToGrid w:val="0"/>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8D1C2F" w:rsidRDefault="008D1C2F" w:rsidP="00E70E58">
      <w:pPr>
        <w:snapToGrid w:val="0"/>
        <w:spacing w:beforeLines="150"/>
        <w:jc w:val="center"/>
        <w:rPr>
          <w:sz w:val="28"/>
          <w:szCs w:val="28"/>
        </w:rPr>
      </w:pPr>
      <w:r>
        <w:rPr>
          <w:rFonts w:ascii="宋体" w:hint="eastAsia"/>
          <w:color w:val="0000FF"/>
          <w:sz w:val="28"/>
          <w:szCs w:val="28"/>
        </w:rPr>
        <w:t>2013-2014学年     第1</w:t>
      </w:r>
      <w:r w:rsidR="00E70E58">
        <w:rPr>
          <w:rFonts w:ascii="宋体" w:hint="eastAsia"/>
          <w:color w:val="0000FF"/>
          <w:sz w:val="28"/>
          <w:szCs w:val="28"/>
        </w:rPr>
        <w:t>5</w:t>
      </w:r>
      <w:r>
        <w:rPr>
          <w:rFonts w:ascii="宋体" w:hint="eastAsia"/>
          <w:color w:val="0000FF"/>
          <w:sz w:val="28"/>
          <w:szCs w:val="28"/>
        </w:rPr>
        <w:t>期（总第12</w:t>
      </w:r>
      <w:r w:rsidR="00E70E58">
        <w:rPr>
          <w:rFonts w:ascii="宋体" w:hint="eastAsia"/>
          <w:color w:val="0000FF"/>
          <w:sz w:val="28"/>
          <w:szCs w:val="28"/>
        </w:rPr>
        <w:t>6</w:t>
      </w:r>
      <w:r>
        <w:rPr>
          <w:rFonts w:ascii="宋体" w:hint="eastAsia"/>
          <w:color w:val="0000FF"/>
          <w:sz w:val="28"/>
          <w:szCs w:val="28"/>
        </w:rPr>
        <w:t>期）</w:t>
      </w:r>
    </w:p>
    <w:p w:rsidR="008D1C2F" w:rsidRDefault="008D1C2F" w:rsidP="00E70E58">
      <w:pPr>
        <w:snapToGrid w:val="0"/>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2014年</w:t>
      </w:r>
      <w:r w:rsidR="00E70E58">
        <w:rPr>
          <w:rFonts w:ascii="楷体_GB2312" w:eastAsia="楷体_GB2312" w:hint="eastAsia"/>
          <w:color w:val="0000FF"/>
          <w:sz w:val="28"/>
          <w:szCs w:val="28"/>
        </w:rPr>
        <w:t>2</w:t>
      </w:r>
      <w:r>
        <w:rPr>
          <w:rFonts w:ascii="楷体_GB2312" w:eastAsia="楷体_GB2312" w:hint="eastAsia"/>
          <w:color w:val="0000FF"/>
          <w:sz w:val="28"/>
          <w:szCs w:val="28"/>
        </w:rPr>
        <w:t>月</w:t>
      </w:r>
      <w:r w:rsidR="00E70E58">
        <w:rPr>
          <w:rFonts w:ascii="楷体_GB2312" w:eastAsia="楷体_GB2312" w:hint="eastAsia"/>
          <w:color w:val="0000FF"/>
          <w:sz w:val="28"/>
          <w:szCs w:val="28"/>
        </w:rPr>
        <w:t>27</w:t>
      </w:r>
      <w:r>
        <w:rPr>
          <w:rFonts w:ascii="楷体_GB2312" w:eastAsia="楷体_GB2312" w:hint="eastAsia"/>
          <w:color w:val="0000FF"/>
          <w:sz w:val="28"/>
          <w:szCs w:val="28"/>
        </w:rPr>
        <w:t>日</w:t>
      </w:r>
    </w:p>
    <w:p w:rsidR="00E70E58" w:rsidRDefault="004F4439" w:rsidP="00762BDD">
      <w:pPr>
        <w:snapToGrid w:val="0"/>
        <w:rPr>
          <w:rFonts w:ascii="楷体_GB2312" w:eastAsia="楷体_GB2312" w:hAnsi="楷体_GB2312"/>
          <w:sz w:val="28"/>
          <w:szCs w:val="28"/>
        </w:rPr>
      </w:pPr>
      <w:r w:rsidRPr="004F4439">
        <w:rPr>
          <w:rFonts w:ascii="Times New Roman" w:eastAsia="宋体" w:hAnsi="Times New Roman"/>
          <w:szCs w:val="24"/>
        </w:rPr>
        <w:pict>
          <v:line id="_x0000_s2050" style="position:absolute;left:0;text-align:left;flip:y;z-index:251660288" from="0,18.4pt" to="414pt,18.4pt" strokecolor="blue"/>
        </w:pict>
      </w:r>
    </w:p>
    <w:p w:rsidR="00E70E58" w:rsidRPr="001E10CB" w:rsidRDefault="00E70E58" w:rsidP="00E70E58">
      <w:pPr>
        <w:jc w:val="center"/>
        <w:rPr>
          <w:rFonts w:ascii="黑体" w:eastAsia="黑体" w:hAnsi="Calibri" w:cs="Times New Roman"/>
          <w:sz w:val="32"/>
          <w:szCs w:val="32"/>
        </w:rPr>
      </w:pPr>
      <w:r>
        <w:rPr>
          <w:rFonts w:ascii="楷体_GB2312" w:eastAsia="楷体_GB2312" w:hAnsi="楷体_GB2312"/>
          <w:sz w:val="28"/>
          <w:szCs w:val="28"/>
        </w:rPr>
        <w:tab/>
      </w:r>
      <w:r w:rsidRPr="001E10CB">
        <w:rPr>
          <w:rFonts w:ascii="黑体" w:eastAsia="黑体" w:hint="eastAsia"/>
          <w:sz w:val="32"/>
          <w:szCs w:val="32"/>
        </w:rPr>
        <w:t>机电系</w:t>
      </w:r>
      <w:r w:rsidRPr="001E10CB">
        <w:rPr>
          <w:rFonts w:ascii="黑体" w:eastAsia="黑体" w:hAnsi="Calibri" w:cs="Times New Roman" w:hint="eastAsia"/>
          <w:sz w:val="32"/>
          <w:szCs w:val="32"/>
        </w:rPr>
        <w:t>举行</w:t>
      </w:r>
      <w:r w:rsidRPr="001E10CB">
        <w:rPr>
          <w:rFonts w:ascii="黑体" w:eastAsia="黑体" w:hint="eastAsia"/>
          <w:sz w:val="32"/>
          <w:szCs w:val="32"/>
        </w:rPr>
        <w:t>教学方案设计</w:t>
      </w:r>
      <w:r w:rsidRPr="001E10CB">
        <w:rPr>
          <w:rFonts w:ascii="黑体" w:eastAsia="黑体" w:hAnsi="Calibri" w:cs="Times New Roman" w:hint="eastAsia"/>
          <w:sz w:val="32"/>
          <w:szCs w:val="32"/>
        </w:rPr>
        <w:t>教研活动</w:t>
      </w:r>
    </w:p>
    <w:p w:rsidR="00E70E58" w:rsidRDefault="00E70E58" w:rsidP="00E70E58">
      <w:pPr>
        <w:ind w:firstLineChars="200" w:firstLine="560"/>
        <w:jc w:val="left"/>
        <w:rPr>
          <w:rFonts w:ascii="Calibri" w:eastAsia="宋体" w:hAnsi="Calibri" w:cs="Times New Roman"/>
          <w:sz w:val="28"/>
          <w:szCs w:val="28"/>
        </w:rPr>
      </w:pPr>
      <w:r>
        <w:rPr>
          <w:rFonts w:hint="eastAsia"/>
          <w:sz w:val="28"/>
          <w:szCs w:val="28"/>
        </w:rPr>
        <w:t>2</w:t>
      </w:r>
      <w:r>
        <w:rPr>
          <w:rFonts w:ascii="Calibri" w:eastAsia="宋体" w:hAnsi="Calibri" w:cs="Times New Roman" w:hint="eastAsia"/>
          <w:sz w:val="28"/>
          <w:szCs w:val="28"/>
        </w:rPr>
        <w:t>月</w:t>
      </w:r>
      <w:r>
        <w:rPr>
          <w:rFonts w:hint="eastAsia"/>
          <w:sz w:val="28"/>
          <w:szCs w:val="28"/>
        </w:rPr>
        <w:t>25</w:t>
      </w:r>
      <w:r>
        <w:rPr>
          <w:rFonts w:ascii="Calibri" w:eastAsia="宋体" w:hAnsi="Calibri" w:cs="Times New Roman" w:hint="eastAsia"/>
          <w:sz w:val="28"/>
          <w:szCs w:val="28"/>
        </w:rPr>
        <w:t>日下午，</w:t>
      </w:r>
      <w:r>
        <w:rPr>
          <w:rFonts w:hint="eastAsia"/>
          <w:sz w:val="28"/>
          <w:szCs w:val="28"/>
        </w:rPr>
        <w:t>机电</w:t>
      </w:r>
      <w:proofErr w:type="gramStart"/>
      <w:r>
        <w:rPr>
          <w:rFonts w:hint="eastAsia"/>
          <w:sz w:val="28"/>
          <w:szCs w:val="28"/>
        </w:rPr>
        <w:t>系</w:t>
      </w:r>
      <w:r>
        <w:rPr>
          <w:rFonts w:ascii="Calibri" w:eastAsia="宋体" w:hAnsi="Calibri" w:cs="Times New Roman" w:hint="eastAsia"/>
          <w:sz w:val="28"/>
          <w:szCs w:val="28"/>
        </w:rPr>
        <w:t>全体</w:t>
      </w:r>
      <w:proofErr w:type="gramEnd"/>
      <w:r>
        <w:rPr>
          <w:rFonts w:ascii="Calibri" w:eastAsia="宋体" w:hAnsi="Calibri" w:cs="Times New Roman" w:hint="eastAsia"/>
          <w:sz w:val="28"/>
          <w:szCs w:val="28"/>
        </w:rPr>
        <w:t>教师在教学楼</w:t>
      </w:r>
      <w:r>
        <w:rPr>
          <w:rFonts w:hint="eastAsia"/>
          <w:sz w:val="28"/>
          <w:szCs w:val="28"/>
        </w:rPr>
        <w:t>111</w:t>
      </w:r>
      <w:r>
        <w:rPr>
          <w:rFonts w:hint="eastAsia"/>
          <w:sz w:val="28"/>
          <w:szCs w:val="28"/>
        </w:rPr>
        <w:t>办公室举行</w:t>
      </w:r>
      <w:r>
        <w:rPr>
          <w:rFonts w:ascii="Calibri" w:eastAsia="宋体" w:hAnsi="Calibri" w:cs="Times New Roman" w:hint="eastAsia"/>
          <w:sz w:val="28"/>
          <w:szCs w:val="28"/>
        </w:rPr>
        <w:t>集体</w:t>
      </w:r>
      <w:r>
        <w:rPr>
          <w:rFonts w:hint="eastAsia"/>
          <w:sz w:val="28"/>
          <w:szCs w:val="28"/>
        </w:rPr>
        <w:t>教研活动，活动的主题是</w:t>
      </w:r>
      <w:r>
        <w:rPr>
          <w:rFonts w:ascii="Calibri" w:eastAsia="宋体" w:hAnsi="Calibri" w:cs="Times New Roman" w:hint="eastAsia"/>
          <w:sz w:val="28"/>
          <w:szCs w:val="28"/>
        </w:rPr>
        <w:t>观摩王铭英和宋丽平两位老师的教学方案设计。张华校长、教务处陶林主任和李战胜、刘</w:t>
      </w:r>
      <w:proofErr w:type="gramStart"/>
      <w:r>
        <w:rPr>
          <w:rFonts w:ascii="Calibri" w:eastAsia="宋体" w:hAnsi="Calibri" w:cs="Times New Roman" w:hint="eastAsia"/>
          <w:sz w:val="28"/>
          <w:szCs w:val="28"/>
        </w:rPr>
        <w:t>新建副</w:t>
      </w:r>
      <w:proofErr w:type="gramEnd"/>
      <w:r>
        <w:rPr>
          <w:rFonts w:ascii="Calibri" w:eastAsia="宋体" w:hAnsi="Calibri" w:cs="Times New Roman" w:hint="eastAsia"/>
          <w:sz w:val="28"/>
          <w:szCs w:val="28"/>
        </w:rPr>
        <w:t>主任也参加了本次教研活动。</w:t>
      </w:r>
    </w:p>
    <w:p w:rsidR="00E70E58" w:rsidRDefault="00E70E58" w:rsidP="00E70E58">
      <w:pPr>
        <w:ind w:firstLineChars="200" w:firstLine="560"/>
        <w:jc w:val="left"/>
        <w:rPr>
          <w:rFonts w:ascii="Calibri" w:eastAsia="宋体" w:hAnsi="Calibri" w:cs="Times New Roman"/>
          <w:sz w:val="28"/>
          <w:szCs w:val="28"/>
        </w:rPr>
      </w:pPr>
      <w:r>
        <w:rPr>
          <w:rFonts w:ascii="Calibri" w:eastAsia="宋体" w:hAnsi="Calibri" w:cs="Times New Roman" w:hint="eastAsia"/>
          <w:sz w:val="28"/>
          <w:szCs w:val="28"/>
        </w:rPr>
        <w:t>首先，机电系周自斌主任布置传达了我校教务处关于教师听课安排的新规定，并布置了本学期重要工作——技能竞赛。周主任要</w:t>
      </w:r>
      <w:proofErr w:type="gramStart"/>
      <w:r>
        <w:rPr>
          <w:rFonts w:ascii="Calibri" w:eastAsia="宋体" w:hAnsi="Calibri" w:cs="Times New Roman" w:hint="eastAsia"/>
          <w:sz w:val="28"/>
          <w:szCs w:val="28"/>
        </w:rPr>
        <w:t>求全系专兼职</w:t>
      </w:r>
      <w:proofErr w:type="gramEnd"/>
      <w:r>
        <w:rPr>
          <w:rFonts w:ascii="Calibri" w:eastAsia="宋体" w:hAnsi="Calibri" w:cs="Times New Roman" w:hint="eastAsia"/>
          <w:sz w:val="28"/>
          <w:szCs w:val="28"/>
        </w:rPr>
        <w:t>教师今后要严格听课纪律，认真做好听课记录，及时交流听课心得，并督促竞赛辅导教师及时报名参赛，做好训练工作。</w:t>
      </w:r>
    </w:p>
    <w:p w:rsidR="00E70E58" w:rsidRDefault="00E70E58" w:rsidP="00E70E58">
      <w:pPr>
        <w:ind w:firstLineChars="200" w:firstLine="560"/>
        <w:jc w:val="left"/>
        <w:rPr>
          <w:rFonts w:ascii="Calibri" w:eastAsia="宋体" w:hAnsi="Calibri" w:cs="Times New Roman"/>
          <w:sz w:val="28"/>
          <w:szCs w:val="28"/>
        </w:rPr>
      </w:pPr>
      <w:r>
        <w:rPr>
          <w:rFonts w:ascii="Calibri" w:eastAsia="宋体" w:hAnsi="Calibri" w:cs="Times New Roman" w:hint="eastAsia"/>
          <w:sz w:val="28"/>
          <w:szCs w:val="28"/>
        </w:rPr>
        <w:t>随后，机电</w:t>
      </w:r>
      <w:proofErr w:type="gramStart"/>
      <w:r>
        <w:rPr>
          <w:rFonts w:ascii="Calibri" w:eastAsia="宋体" w:hAnsi="Calibri" w:cs="Times New Roman" w:hint="eastAsia"/>
          <w:sz w:val="28"/>
          <w:szCs w:val="28"/>
        </w:rPr>
        <w:t>系所有</w:t>
      </w:r>
      <w:proofErr w:type="gramEnd"/>
      <w:r>
        <w:rPr>
          <w:rFonts w:ascii="Calibri" w:eastAsia="宋体" w:hAnsi="Calibri" w:cs="Times New Roman" w:hint="eastAsia"/>
          <w:sz w:val="28"/>
          <w:szCs w:val="28"/>
        </w:rPr>
        <w:t>教师在</w:t>
      </w:r>
      <w:r>
        <w:rPr>
          <w:rFonts w:ascii="Calibri" w:eastAsia="宋体" w:hAnsi="Calibri" w:cs="Times New Roman" w:hint="eastAsia"/>
          <w:sz w:val="28"/>
          <w:szCs w:val="28"/>
        </w:rPr>
        <w:t>102</w:t>
      </w:r>
      <w:r>
        <w:rPr>
          <w:rFonts w:ascii="Calibri" w:eastAsia="宋体" w:hAnsi="Calibri" w:cs="Times New Roman" w:hint="eastAsia"/>
          <w:sz w:val="28"/>
          <w:szCs w:val="28"/>
        </w:rPr>
        <w:t>教室分享了王铭英和宋丽平两位老师的教学方案设计。王铭英老师以《计算机应用基础》课程为例，介绍了创新的“工程教学法”的教学方案设计。王老师介绍了“工程教学法”基本特点和具体内容，较之“项目教学法”有更多的优点。该教学法通过设置环境或背景，让学生在学习过程中通过重复的技能训练，达到熟练工的要求，使学生在学后更快达到岗位要求。这种方法特点鲜明，效果明显，但对教师的要求更高，对知识的要求更全面。</w:t>
      </w:r>
    </w:p>
    <w:p w:rsidR="00E70E58" w:rsidRDefault="00E70E58" w:rsidP="00E70E58">
      <w:pPr>
        <w:ind w:firstLineChars="200" w:firstLine="560"/>
        <w:jc w:val="left"/>
        <w:rPr>
          <w:rFonts w:ascii="Calibri" w:eastAsia="宋体" w:hAnsi="Calibri" w:cs="Times New Roman"/>
          <w:sz w:val="28"/>
          <w:szCs w:val="28"/>
        </w:rPr>
      </w:pPr>
      <w:r>
        <w:rPr>
          <w:rFonts w:ascii="Calibri" w:eastAsia="宋体" w:hAnsi="Calibri" w:cs="Times New Roman" w:hint="eastAsia"/>
          <w:sz w:val="28"/>
          <w:szCs w:val="28"/>
        </w:rPr>
        <w:t>宋丽平老师在上学期的</w:t>
      </w:r>
      <w:proofErr w:type="gramStart"/>
      <w:r>
        <w:rPr>
          <w:rFonts w:ascii="Calibri" w:eastAsia="宋体" w:hAnsi="Calibri" w:cs="Times New Roman" w:hint="eastAsia"/>
          <w:sz w:val="28"/>
          <w:szCs w:val="28"/>
        </w:rPr>
        <w:t>培训汇报</w:t>
      </w:r>
      <w:proofErr w:type="gramEnd"/>
      <w:r>
        <w:rPr>
          <w:rFonts w:ascii="Calibri" w:eastAsia="宋体" w:hAnsi="Calibri" w:cs="Times New Roman" w:hint="eastAsia"/>
          <w:sz w:val="28"/>
          <w:szCs w:val="28"/>
        </w:rPr>
        <w:t>中介绍了“</w:t>
      </w:r>
      <w:r>
        <w:rPr>
          <w:rFonts w:ascii="Calibri" w:eastAsia="宋体" w:hAnsi="Calibri" w:cs="Times New Roman" w:hint="eastAsia"/>
          <w:sz w:val="28"/>
          <w:szCs w:val="28"/>
        </w:rPr>
        <w:t>12221</w:t>
      </w:r>
      <w:r>
        <w:rPr>
          <w:rFonts w:ascii="Calibri" w:eastAsia="宋体" w:hAnsi="Calibri" w:cs="Times New Roman" w:hint="eastAsia"/>
          <w:sz w:val="28"/>
          <w:szCs w:val="28"/>
        </w:rPr>
        <w:t>”教学模式，</w:t>
      </w:r>
      <w:r>
        <w:rPr>
          <w:rFonts w:ascii="Calibri" w:eastAsia="宋体" w:hAnsi="Calibri" w:cs="Times New Roman" w:hint="eastAsia"/>
          <w:sz w:val="28"/>
          <w:szCs w:val="28"/>
        </w:rPr>
        <w:lastRenderedPageBreak/>
        <w:t>今天，他以《汽车发动机》教学为例介绍了这种教学模式的具体实施的过程，这种教学模式根据学生的实际情况和接受能力，通过分段教学，设置项目，情景模拟，实际操作等方式来实施。</w:t>
      </w:r>
    </w:p>
    <w:p w:rsidR="00E70E58" w:rsidRDefault="00E70E58" w:rsidP="00E70E58">
      <w:pPr>
        <w:ind w:firstLineChars="200" w:firstLine="560"/>
        <w:jc w:val="left"/>
        <w:rPr>
          <w:rFonts w:ascii="Calibri" w:eastAsia="宋体" w:hAnsi="Calibri" w:cs="Times New Roman" w:hint="eastAsia"/>
          <w:sz w:val="28"/>
          <w:szCs w:val="28"/>
        </w:rPr>
      </w:pPr>
      <w:r>
        <w:rPr>
          <w:rFonts w:ascii="Calibri" w:eastAsia="宋体" w:hAnsi="Calibri" w:cs="Times New Roman" w:hint="eastAsia"/>
          <w:sz w:val="28"/>
          <w:szCs w:val="28"/>
        </w:rPr>
        <w:t>教务处陶林主任代表教务处对本次教研活动做了点评，他对两位老师创新的教学方案设计给予了充分肯定，并对机电系教师积极研究教学改革和参与教科研立项等工作给予了高度评价。</w:t>
      </w:r>
    </w:p>
    <w:p w:rsidR="00E70E58" w:rsidRDefault="00E70E58" w:rsidP="00E70E58">
      <w:pPr>
        <w:ind w:firstLineChars="200" w:firstLine="560"/>
        <w:jc w:val="left"/>
        <w:rPr>
          <w:rFonts w:ascii="Calibri" w:eastAsia="宋体" w:hAnsi="Calibri" w:cs="Times New Roman"/>
          <w:sz w:val="28"/>
          <w:szCs w:val="28"/>
        </w:rPr>
      </w:pPr>
      <w:r>
        <w:rPr>
          <w:rFonts w:ascii="Calibri" w:eastAsia="宋体" w:hAnsi="Calibri" w:cs="Times New Roman" w:hint="eastAsia"/>
          <w:sz w:val="28"/>
          <w:szCs w:val="28"/>
        </w:rPr>
        <w:t>最后，张华校长对本次教研活动做了总结发言，他对今天的集体教研活动表示满意，他希望老师们借助教改，加强交流，多学习，多思考，根据本专业特点，使课堂教学改革多样化，在教学设计、教学方法方式上想办法，提高教学过程中学生参与程度，从而达到提高教学效能的目的。张校长还希望老师们今后要不断提高自己，实现工科类专业全“双师”。</w:t>
      </w:r>
    </w:p>
    <w:p w:rsidR="00B33A4E" w:rsidRDefault="00E70E58" w:rsidP="00E70E58">
      <w:pPr>
        <w:ind w:firstLineChars="200" w:firstLine="560"/>
        <w:jc w:val="left"/>
        <w:rPr>
          <w:rFonts w:ascii="Calibri" w:eastAsia="宋体" w:hAnsi="Calibri" w:cs="Times New Roman"/>
          <w:sz w:val="28"/>
          <w:szCs w:val="28"/>
        </w:rPr>
      </w:pPr>
      <w:r>
        <w:rPr>
          <w:rFonts w:ascii="Calibri" w:eastAsia="宋体" w:hAnsi="Calibri" w:cs="Times New Roman" w:hint="eastAsia"/>
          <w:sz w:val="28"/>
          <w:szCs w:val="28"/>
        </w:rPr>
        <w:t>通过本次集体教研活动，所有的老师认识到了教学方案设计在教学过程中的重要性，一个好的教学方案，是教学过程的规划，只有做好规划，并积极实施，才能上好每一堂课。通过两位老师的介绍，也使其他老师学习到了课堂教学的新模式，为今后我校的教育教学改革提供了更广阔的思路。</w:t>
      </w:r>
    </w:p>
    <w:p w:rsidR="00B33A4E" w:rsidRPr="00B33A4E" w:rsidRDefault="00B33A4E" w:rsidP="00B33A4E">
      <w:pPr>
        <w:rPr>
          <w:rFonts w:ascii="Calibri" w:eastAsia="宋体" w:hAnsi="Calibri" w:cs="Times New Roman"/>
          <w:sz w:val="28"/>
          <w:szCs w:val="28"/>
        </w:rPr>
      </w:pPr>
    </w:p>
    <w:p w:rsidR="00B33A4E" w:rsidRPr="00B33A4E" w:rsidRDefault="00B33A4E" w:rsidP="00B33A4E">
      <w:pPr>
        <w:jc w:val="right"/>
        <w:rPr>
          <w:rFonts w:ascii="Calibri" w:eastAsia="宋体" w:hAnsi="Calibri" w:cs="Times New Roman"/>
          <w:sz w:val="28"/>
          <w:szCs w:val="28"/>
        </w:rPr>
      </w:pPr>
      <w:r>
        <w:rPr>
          <w:rFonts w:ascii="Calibri" w:eastAsia="宋体" w:hAnsi="Calibri" w:cs="Times New Roman" w:hint="eastAsia"/>
          <w:sz w:val="28"/>
          <w:szCs w:val="28"/>
        </w:rPr>
        <w:t>（机电系供稿）</w:t>
      </w:r>
    </w:p>
    <w:p w:rsidR="00E70E58" w:rsidRPr="00B33A4E" w:rsidRDefault="00E70E58" w:rsidP="00B33A4E">
      <w:pPr>
        <w:rPr>
          <w:rFonts w:ascii="Calibri" w:eastAsia="宋体" w:hAnsi="Calibri" w:cs="Times New Roman"/>
          <w:sz w:val="28"/>
          <w:szCs w:val="28"/>
        </w:rPr>
      </w:pPr>
    </w:p>
    <w:p w:rsidR="007749DA" w:rsidRDefault="00B33A4E" w:rsidP="00E70E58">
      <w:pPr>
        <w:tabs>
          <w:tab w:val="left" w:pos="1288"/>
        </w:tabs>
        <w:rPr>
          <w:rFonts w:ascii="楷体_GB2312" w:eastAsia="楷体_GB2312" w:hAnsi="楷体_GB2312" w:hint="eastAsia"/>
          <w:sz w:val="28"/>
          <w:szCs w:val="28"/>
        </w:rPr>
      </w:pPr>
      <w:r>
        <w:rPr>
          <w:rFonts w:ascii="楷体_GB2312" w:eastAsia="楷体_GB2312" w:hAnsi="楷体_GB2312"/>
          <w:noProof/>
          <w:sz w:val="28"/>
          <w:szCs w:val="28"/>
        </w:rPr>
        <w:lastRenderedPageBreak/>
        <w:drawing>
          <wp:inline distT="0" distB="0" distL="0" distR="0">
            <wp:extent cx="5274310" cy="2968800"/>
            <wp:effectExtent l="19050" t="0" r="2540" b="0"/>
            <wp:docPr id="1" name="图片 1" descr="C:\Users\Dell\AppData\Local\Temp\Rar$DIa0.183\2014225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183\2014225150531.jpg"/>
                    <pic:cNvPicPr>
                      <a:picLocks noChangeAspect="1" noChangeArrowheads="1"/>
                    </pic:cNvPicPr>
                  </pic:nvPicPr>
                  <pic:blipFill>
                    <a:blip r:embed="rId7" cstate="print"/>
                    <a:srcRect/>
                    <a:stretch>
                      <a:fillRect/>
                    </a:stretch>
                  </pic:blipFill>
                  <pic:spPr bwMode="auto">
                    <a:xfrm>
                      <a:off x="0" y="0"/>
                      <a:ext cx="5274310" cy="2968800"/>
                    </a:xfrm>
                    <a:prstGeom prst="rect">
                      <a:avLst/>
                    </a:prstGeom>
                    <a:noFill/>
                    <a:ln w="9525">
                      <a:noFill/>
                      <a:miter lim="800000"/>
                      <a:headEnd/>
                      <a:tailEnd/>
                    </a:ln>
                  </pic:spPr>
                </pic:pic>
              </a:graphicData>
            </a:graphic>
          </wp:inline>
        </w:drawing>
      </w:r>
    </w:p>
    <w:p w:rsidR="00B33A4E" w:rsidRDefault="00B33A4E" w:rsidP="00B33A4E">
      <w:pPr>
        <w:tabs>
          <w:tab w:val="left" w:pos="1288"/>
        </w:tabs>
        <w:jc w:val="center"/>
        <w:rPr>
          <w:rFonts w:ascii="楷体_GB2312" w:eastAsia="楷体_GB2312" w:hAnsi="楷体_GB2312" w:hint="eastAsia"/>
          <w:sz w:val="28"/>
          <w:szCs w:val="28"/>
        </w:rPr>
      </w:pPr>
      <w:r>
        <w:rPr>
          <w:rFonts w:ascii="楷体_GB2312" w:eastAsia="楷体_GB2312" w:hAnsi="楷体_GB2312" w:hint="eastAsia"/>
          <w:sz w:val="28"/>
          <w:szCs w:val="28"/>
        </w:rPr>
        <w:t>王铭英老师在介绍“工程教学法”</w:t>
      </w:r>
    </w:p>
    <w:p w:rsidR="00B33A4E" w:rsidRDefault="00B33A4E" w:rsidP="00E70E58">
      <w:pPr>
        <w:tabs>
          <w:tab w:val="left" w:pos="1288"/>
        </w:tabs>
        <w:rPr>
          <w:rFonts w:ascii="楷体_GB2312" w:eastAsia="楷体_GB2312" w:hAnsi="楷体_GB2312" w:hint="eastAsia"/>
          <w:sz w:val="28"/>
          <w:szCs w:val="28"/>
        </w:rPr>
      </w:pPr>
      <w:r>
        <w:rPr>
          <w:rFonts w:ascii="楷体_GB2312" w:eastAsia="楷体_GB2312" w:hAnsi="楷体_GB2312"/>
          <w:noProof/>
          <w:sz w:val="28"/>
          <w:szCs w:val="28"/>
        </w:rPr>
        <w:drawing>
          <wp:inline distT="0" distB="0" distL="0" distR="0">
            <wp:extent cx="5274310" cy="2968800"/>
            <wp:effectExtent l="19050" t="0" r="2540" b="0"/>
            <wp:docPr id="2" name="图片 2" descr="C:\Users\Dell\AppData\Local\Temp\Rar$DIa0.163\20142251520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0.163\2014225152023_2.jpg"/>
                    <pic:cNvPicPr>
                      <a:picLocks noChangeAspect="1" noChangeArrowheads="1"/>
                    </pic:cNvPicPr>
                  </pic:nvPicPr>
                  <pic:blipFill>
                    <a:blip r:embed="rId8" cstate="print"/>
                    <a:srcRect/>
                    <a:stretch>
                      <a:fillRect/>
                    </a:stretch>
                  </pic:blipFill>
                  <pic:spPr bwMode="auto">
                    <a:xfrm>
                      <a:off x="0" y="0"/>
                      <a:ext cx="5274310" cy="2968800"/>
                    </a:xfrm>
                    <a:prstGeom prst="rect">
                      <a:avLst/>
                    </a:prstGeom>
                    <a:noFill/>
                    <a:ln w="9525">
                      <a:noFill/>
                      <a:miter lim="800000"/>
                      <a:headEnd/>
                      <a:tailEnd/>
                    </a:ln>
                  </pic:spPr>
                </pic:pic>
              </a:graphicData>
            </a:graphic>
          </wp:inline>
        </w:drawing>
      </w:r>
    </w:p>
    <w:p w:rsidR="00B33A4E" w:rsidRDefault="00B33A4E" w:rsidP="00B33A4E">
      <w:pPr>
        <w:tabs>
          <w:tab w:val="left" w:pos="1288"/>
        </w:tabs>
        <w:jc w:val="center"/>
        <w:rPr>
          <w:rFonts w:ascii="楷体_GB2312" w:eastAsia="楷体_GB2312" w:hAnsi="楷体_GB2312" w:hint="eastAsia"/>
          <w:sz w:val="28"/>
          <w:szCs w:val="28"/>
        </w:rPr>
      </w:pPr>
      <w:r>
        <w:rPr>
          <w:rFonts w:ascii="楷体_GB2312" w:eastAsia="楷体_GB2312" w:hAnsi="楷体_GB2312" w:hint="eastAsia"/>
          <w:sz w:val="28"/>
          <w:szCs w:val="28"/>
        </w:rPr>
        <w:t>机电系的老师们在全神贯注地听课</w:t>
      </w:r>
    </w:p>
    <w:p w:rsidR="00B33A4E" w:rsidRDefault="00B33A4E" w:rsidP="00E70E58">
      <w:pPr>
        <w:tabs>
          <w:tab w:val="left" w:pos="1288"/>
        </w:tabs>
        <w:rPr>
          <w:rFonts w:ascii="楷体_GB2312" w:eastAsia="楷体_GB2312" w:hAnsi="楷体_GB2312" w:hint="eastAsia"/>
          <w:sz w:val="28"/>
          <w:szCs w:val="28"/>
        </w:rPr>
      </w:pPr>
      <w:r>
        <w:rPr>
          <w:rFonts w:ascii="楷体_GB2312" w:eastAsia="楷体_GB2312" w:hAnsi="楷体_GB2312"/>
          <w:noProof/>
          <w:sz w:val="28"/>
          <w:szCs w:val="28"/>
        </w:rPr>
        <w:lastRenderedPageBreak/>
        <w:drawing>
          <wp:inline distT="0" distB="0" distL="0" distR="0">
            <wp:extent cx="5274310" cy="2968800"/>
            <wp:effectExtent l="19050" t="0" r="2540" b="0"/>
            <wp:docPr id="3" name="图片 3" descr="C:\Users\Dell\AppData\Local\Temp\Rar$DIa0.015\201422515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0.015\2014225153131.jpg"/>
                    <pic:cNvPicPr>
                      <a:picLocks noChangeAspect="1" noChangeArrowheads="1"/>
                    </pic:cNvPicPr>
                  </pic:nvPicPr>
                  <pic:blipFill>
                    <a:blip r:embed="rId9" cstate="print"/>
                    <a:srcRect/>
                    <a:stretch>
                      <a:fillRect/>
                    </a:stretch>
                  </pic:blipFill>
                  <pic:spPr bwMode="auto">
                    <a:xfrm>
                      <a:off x="0" y="0"/>
                      <a:ext cx="5274310" cy="2968800"/>
                    </a:xfrm>
                    <a:prstGeom prst="rect">
                      <a:avLst/>
                    </a:prstGeom>
                    <a:noFill/>
                    <a:ln w="9525">
                      <a:noFill/>
                      <a:miter lim="800000"/>
                      <a:headEnd/>
                      <a:tailEnd/>
                    </a:ln>
                  </pic:spPr>
                </pic:pic>
              </a:graphicData>
            </a:graphic>
          </wp:inline>
        </w:drawing>
      </w:r>
    </w:p>
    <w:p w:rsidR="00B33A4E" w:rsidRDefault="00B33A4E" w:rsidP="00B33A4E">
      <w:pPr>
        <w:tabs>
          <w:tab w:val="left" w:pos="1288"/>
        </w:tabs>
        <w:jc w:val="center"/>
        <w:rPr>
          <w:rFonts w:ascii="楷体_GB2312" w:eastAsia="楷体_GB2312" w:hAnsi="楷体_GB2312" w:hint="eastAsia"/>
          <w:sz w:val="28"/>
          <w:szCs w:val="28"/>
        </w:rPr>
      </w:pPr>
      <w:r>
        <w:rPr>
          <w:rFonts w:ascii="楷体_GB2312" w:eastAsia="楷体_GB2312" w:hAnsi="楷体_GB2312" w:hint="eastAsia"/>
          <w:sz w:val="28"/>
          <w:szCs w:val="28"/>
        </w:rPr>
        <w:t>宋丽平老师在介绍“12221”教学法</w:t>
      </w:r>
    </w:p>
    <w:p w:rsidR="00B33A4E" w:rsidRDefault="00B33A4E" w:rsidP="00E70E58">
      <w:pPr>
        <w:tabs>
          <w:tab w:val="left" w:pos="1288"/>
        </w:tabs>
        <w:rPr>
          <w:rFonts w:ascii="楷体_GB2312" w:eastAsia="楷体_GB2312" w:hAnsi="楷体_GB2312" w:hint="eastAsia"/>
          <w:sz w:val="28"/>
          <w:szCs w:val="28"/>
        </w:rPr>
      </w:pPr>
      <w:r>
        <w:rPr>
          <w:rFonts w:ascii="楷体_GB2312" w:eastAsia="楷体_GB2312" w:hAnsi="楷体_GB2312"/>
          <w:noProof/>
          <w:sz w:val="28"/>
          <w:szCs w:val="28"/>
        </w:rPr>
        <w:drawing>
          <wp:inline distT="0" distB="0" distL="0" distR="0">
            <wp:extent cx="5274310" cy="2968800"/>
            <wp:effectExtent l="19050" t="0" r="2540" b="0"/>
            <wp:docPr id="4" name="图片 4" descr="C:\Users\Dell\AppData\Local\Temp\Rar$DIa0.725\201422515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a0.725\2014225154957.jpg"/>
                    <pic:cNvPicPr>
                      <a:picLocks noChangeAspect="1" noChangeArrowheads="1"/>
                    </pic:cNvPicPr>
                  </pic:nvPicPr>
                  <pic:blipFill>
                    <a:blip r:embed="rId10" cstate="print"/>
                    <a:srcRect/>
                    <a:stretch>
                      <a:fillRect/>
                    </a:stretch>
                  </pic:blipFill>
                  <pic:spPr bwMode="auto">
                    <a:xfrm>
                      <a:off x="0" y="0"/>
                      <a:ext cx="5274310" cy="2968800"/>
                    </a:xfrm>
                    <a:prstGeom prst="rect">
                      <a:avLst/>
                    </a:prstGeom>
                    <a:noFill/>
                    <a:ln w="9525">
                      <a:noFill/>
                      <a:miter lim="800000"/>
                      <a:headEnd/>
                      <a:tailEnd/>
                    </a:ln>
                  </pic:spPr>
                </pic:pic>
              </a:graphicData>
            </a:graphic>
          </wp:inline>
        </w:drawing>
      </w:r>
    </w:p>
    <w:p w:rsidR="00B33A4E" w:rsidRDefault="00B33A4E" w:rsidP="00B33A4E">
      <w:pPr>
        <w:tabs>
          <w:tab w:val="left" w:pos="1288"/>
        </w:tabs>
        <w:jc w:val="center"/>
        <w:rPr>
          <w:rFonts w:ascii="楷体_GB2312" w:eastAsia="楷体_GB2312" w:hAnsi="楷体_GB2312" w:hint="eastAsia"/>
          <w:sz w:val="28"/>
          <w:szCs w:val="28"/>
        </w:rPr>
      </w:pPr>
      <w:r>
        <w:rPr>
          <w:rFonts w:ascii="楷体_GB2312" w:eastAsia="楷体_GB2312" w:hAnsi="楷体_GB2312" w:hint="eastAsia"/>
          <w:sz w:val="28"/>
          <w:szCs w:val="28"/>
        </w:rPr>
        <w:t>教务处陶林主任做点评</w:t>
      </w:r>
    </w:p>
    <w:p w:rsidR="00B33A4E" w:rsidRDefault="00B33A4E" w:rsidP="00E70E58">
      <w:pPr>
        <w:tabs>
          <w:tab w:val="left" w:pos="1288"/>
        </w:tabs>
        <w:rPr>
          <w:rFonts w:ascii="楷体_GB2312" w:eastAsia="楷体_GB2312" w:hAnsi="楷体_GB2312" w:hint="eastAsia"/>
          <w:sz w:val="28"/>
          <w:szCs w:val="28"/>
        </w:rPr>
      </w:pPr>
      <w:r>
        <w:rPr>
          <w:rFonts w:ascii="楷体_GB2312" w:eastAsia="楷体_GB2312" w:hAnsi="楷体_GB2312"/>
          <w:noProof/>
          <w:sz w:val="28"/>
          <w:szCs w:val="28"/>
        </w:rPr>
        <w:lastRenderedPageBreak/>
        <w:drawing>
          <wp:inline distT="0" distB="0" distL="0" distR="0">
            <wp:extent cx="5274310" cy="2968800"/>
            <wp:effectExtent l="19050" t="0" r="2540" b="0"/>
            <wp:docPr id="5" name="图片 5" descr="C:\Users\Dell\AppData\Local\Temp\Rar$DIa0.715\201422515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0.715\2014225155317.jpg"/>
                    <pic:cNvPicPr>
                      <a:picLocks noChangeAspect="1" noChangeArrowheads="1"/>
                    </pic:cNvPicPr>
                  </pic:nvPicPr>
                  <pic:blipFill>
                    <a:blip r:embed="rId11" cstate="print"/>
                    <a:srcRect/>
                    <a:stretch>
                      <a:fillRect/>
                    </a:stretch>
                  </pic:blipFill>
                  <pic:spPr bwMode="auto">
                    <a:xfrm>
                      <a:off x="0" y="0"/>
                      <a:ext cx="5274310" cy="2968800"/>
                    </a:xfrm>
                    <a:prstGeom prst="rect">
                      <a:avLst/>
                    </a:prstGeom>
                    <a:noFill/>
                    <a:ln w="9525">
                      <a:noFill/>
                      <a:miter lim="800000"/>
                      <a:headEnd/>
                      <a:tailEnd/>
                    </a:ln>
                  </pic:spPr>
                </pic:pic>
              </a:graphicData>
            </a:graphic>
          </wp:inline>
        </w:drawing>
      </w:r>
    </w:p>
    <w:p w:rsidR="00B33A4E" w:rsidRPr="00E70E58" w:rsidRDefault="00B33A4E" w:rsidP="00B33A4E">
      <w:pPr>
        <w:tabs>
          <w:tab w:val="left" w:pos="1288"/>
        </w:tabs>
        <w:jc w:val="center"/>
        <w:rPr>
          <w:rFonts w:ascii="楷体_GB2312" w:eastAsia="楷体_GB2312" w:hAnsi="楷体_GB2312"/>
          <w:sz w:val="28"/>
          <w:szCs w:val="28"/>
        </w:rPr>
      </w:pPr>
      <w:r>
        <w:rPr>
          <w:rFonts w:ascii="楷体_GB2312" w:eastAsia="楷体_GB2312" w:hAnsi="楷体_GB2312" w:hint="eastAsia"/>
          <w:sz w:val="28"/>
          <w:szCs w:val="28"/>
        </w:rPr>
        <w:t>张华校长做指示</w:t>
      </w:r>
    </w:p>
    <w:sectPr w:rsidR="00B33A4E" w:rsidRPr="00E70E58" w:rsidSect="001E71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4BC" w:rsidRDefault="003534BC" w:rsidP="008E1400">
      <w:r>
        <w:separator/>
      </w:r>
    </w:p>
  </w:endnote>
  <w:endnote w:type="continuationSeparator" w:id="0">
    <w:p w:rsidR="003534BC" w:rsidRDefault="003534BC" w:rsidP="008E1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4BC" w:rsidRDefault="003534BC" w:rsidP="008E1400">
      <w:r>
        <w:separator/>
      </w:r>
    </w:p>
  </w:footnote>
  <w:footnote w:type="continuationSeparator" w:id="0">
    <w:p w:rsidR="003534BC" w:rsidRDefault="003534BC" w:rsidP="008E1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72357"/>
    <w:multiLevelType w:val="hybridMultilevel"/>
    <w:tmpl w:val="3DD0A6F0"/>
    <w:lvl w:ilvl="0" w:tplc="ADE47544">
      <w:start w:val="2"/>
      <w:numFmt w:val="decimal"/>
      <w:lvlText w:val="%1."/>
      <w:lvlJc w:val="left"/>
      <w:pPr>
        <w:tabs>
          <w:tab w:val="num" w:pos="960"/>
        </w:tabs>
        <w:ind w:left="960" w:hanging="36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1">
    <w:nsid w:val="21E8008A"/>
    <w:multiLevelType w:val="multilevel"/>
    <w:tmpl w:val="94807A0A"/>
    <w:lvl w:ilvl="0">
      <w:start w:val="1"/>
      <w:numFmt w:val="decimal"/>
      <w:lvlText w:val="%1"/>
      <w:lvlJc w:val="left"/>
      <w:pPr>
        <w:ind w:left="795" w:hanging="795"/>
      </w:pPr>
      <w:rPr>
        <w:rFonts w:hint="default"/>
      </w:rPr>
    </w:lvl>
    <w:lvl w:ilvl="1">
      <w:start w:val="1"/>
      <w:numFmt w:val="decimal"/>
      <w:lvlText w:val="%1.%2"/>
      <w:lvlJc w:val="left"/>
      <w:pPr>
        <w:ind w:left="1215" w:hanging="795"/>
      </w:pPr>
      <w:rPr>
        <w:rFonts w:hint="default"/>
      </w:rPr>
    </w:lvl>
    <w:lvl w:ilvl="2">
      <w:start w:val="1"/>
      <w:numFmt w:val="decimal"/>
      <w:lvlText w:val="%1.%2.%3"/>
      <w:lvlJc w:val="left"/>
      <w:pPr>
        <w:ind w:left="1635" w:hanging="795"/>
      </w:pPr>
      <w:rPr>
        <w:rFonts w:hint="default"/>
      </w:rPr>
    </w:lvl>
    <w:lvl w:ilvl="3">
      <w:start w:val="1"/>
      <w:numFmt w:val="decimal"/>
      <w:lvlText w:val="%1.%2.%3.%4"/>
      <w:lvlJc w:val="left"/>
      <w:pPr>
        <w:ind w:left="2055" w:hanging="795"/>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nsid w:val="25E868FA"/>
    <w:multiLevelType w:val="hybridMultilevel"/>
    <w:tmpl w:val="A0345A1C"/>
    <w:lvl w:ilvl="0" w:tplc="BF84C3C2">
      <w:start w:val="1"/>
      <w:numFmt w:val="japaneseCounting"/>
      <w:lvlText w:val="%1、"/>
      <w:lvlJc w:val="left"/>
      <w:pPr>
        <w:ind w:left="1395" w:hanging="91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400"/>
    <w:rsid w:val="00083526"/>
    <w:rsid w:val="000B6C23"/>
    <w:rsid w:val="00100839"/>
    <w:rsid w:val="00184607"/>
    <w:rsid w:val="001E7155"/>
    <w:rsid w:val="003534BC"/>
    <w:rsid w:val="004154EB"/>
    <w:rsid w:val="00454B9C"/>
    <w:rsid w:val="004F4439"/>
    <w:rsid w:val="005D149D"/>
    <w:rsid w:val="00614CF6"/>
    <w:rsid w:val="00672D65"/>
    <w:rsid w:val="00762BDD"/>
    <w:rsid w:val="007749DA"/>
    <w:rsid w:val="007A78A7"/>
    <w:rsid w:val="008121D1"/>
    <w:rsid w:val="008D1C2F"/>
    <w:rsid w:val="008E1400"/>
    <w:rsid w:val="009A368B"/>
    <w:rsid w:val="00AE7159"/>
    <w:rsid w:val="00AE7BA8"/>
    <w:rsid w:val="00B33A4E"/>
    <w:rsid w:val="00B33F7F"/>
    <w:rsid w:val="00C328F4"/>
    <w:rsid w:val="00C83A69"/>
    <w:rsid w:val="00DB34E9"/>
    <w:rsid w:val="00DE6EA0"/>
    <w:rsid w:val="00E70E58"/>
    <w:rsid w:val="00E77321"/>
    <w:rsid w:val="00EF67DD"/>
    <w:rsid w:val="00F600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E14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E1400"/>
    <w:rPr>
      <w:sz w:val="18"/>
      <w:szCs w:val="18"/>
    </w:rPr>
  </w:style>
  <w:style w:type="paragraph" w:styleId="a4">
    <w:name w:val="footer"/>
    <w:basedOn w:val="a"/>
    <w:link w:val="Char0"/>
    <w:uiPriority w:val="99"/>
    <w:semiHidden/>
    <w:unhideWhenUsed/>
    <w:rsid w:val="008E140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E1400"/>
    <w:rPr>
      <w:sz w:val="18"/>
      <w:szCs w:val="18"/>
    </w:rPr>
  </w:style>
  <w:style w:type="paragraph" w:styleId="a5">
    <w:name w:val="Balloon Text"/>
    <w:basedOn w:val="a"/>
    <w:link w:val="Char1"/>
    <w:uiPriority w:val="99"/>
    <w:semiHidden/>
    <w:unhideWhenUsed/>
    <w:rsid w:val="007A78A7"/>
    <w:rPr>
      <w:sz w:val="18"/>
      <w:szCs w:val="18"/>
    </w:rPr>
  </w:style>
  <w:style w:type="character" w:customStyle="1" w:styleId="Char1">
    <w:name w:val="批注框文本 Char"/>
    <w:basedOn w:val="a0"/>
    <w:link w:val="a5"/>
    <w:uiPriority w:val="99"/>
    <w:semiHidden/>
    <w:rsid w:val="007A78A7"/>
    <w:rPr>
      <w:sz w:val="18"/>
      <w:szCs w:val="18"/>
    </w:rPr>
  </w:style>
  <w:style w:type="paragraph" w:styleId="a6">
    <w:name w:val="List Paragraph"/>
    <w:basedOn w:val="a"/>
    <w:uiPriority w:val="34"/>
    <w:qFormat/>
    <w:rsid w:val="00672D65"/>
    <w:pPr>
      <w:ind w:firstLineChars="200" w:firstLine="420"/>
    </w:pPr>
  </w:style>
  <w:style w:type="paragraph" w:styleId="a7">
    <w:name w:val="Date"/>
    <w:basedOn w:val="a"/>
    <w:next w:val="a"/>
    <w:link w:val="Char2"/>
    <w:rsid w:val="00672D65"/>
    <w:pPr>
      <w:ind w:leftChars="2500" w:left="100"/>
    </w:pPr>
    <w:rPr>
      <w:rFonts w:ascii="Times New Roman" w:eastAsia="宋体" w:hAnsi="Times New Roman" w:cs="Times New Roman"/>
      <w:szCs w:val="24"/>
    </w:rPr>
  </w:style>
  <w:style w:type="character" w:customStyle="1" w:styleId="Char2">
    <w:name w:val="日期 Char"/>
    <w:basedOn w:val="a0"/>
    <w:link w:val="a7"/>
    <w:rsid w:val="00672D65"/>
    <w:rPr>
      <w:rFonts w:ascii="Times New Roman" w:eastAsia="宋体" w:hAnsi="Times New Roman" w:cs="Times New Roman"/>
      <w:szCs w:val="24"/>
    </w:rPr>
  </w:style>
  <w:style w:type="character" w:styleId="a8">
    <w:name w:val="Hyperlink"/>
    <w:basedOn w:val="a0"/>
    <w:rsid w:val="00672D65"/>
    <w:rPr>
      <w:color w:val="0000FF"/>
      <w:u w:val="single"/>
    </w:rPr>
  </w:style>
  <w:style w:type="table" w:styleId="a9">
    <w:name w:val="Table Grid"/>
    <w:basedOn w:val="a1"/>
    <w:uiPriority w:val="59"/>
    <w:rsid w:val="00672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Char"/>
    <w:semiHidden/>
    <w:rsid w:val="00672D65"/>
    <w:pPr>
      <w:spacing w:line="420" w:lineRule="exact"/>
      <w:ind w:firstLineChars="200" w:firstLine="480"/>
    </w:pPr>
    <w:rPr>
      <w:rFonts w:ascii="Times New Roman" w:eastAsia="宋体" w:hAnsi="Times New Roman" w:cs="Times New Roman"/>
      <w:sz w:val="24"/>
      <w:szCs w:val="24"/>
    </w:rPr>
  </w:style>
  <w:style w:type="character" w:customStyle="1" w:styleId="3Char">
    <w:name w:val="正文文本缩进 3 Char"/>
    <w:basedOn w:val="a0"/>
    <w:link w:val="3"/>
    <w:semiHidden/>
    <w:rsid w:val="00672D65"/>
    <w:rPr>
      <w:rFonts w:ascii="Times New Roman" w:eastAsia="宋体"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36146588">
      <w:bodyDiv w:val="1"/>
      <w:marLeft w:val="0"/>
      <w:marRight w:val="0"/>
      <w:marTop w:val="0"/>
      <w:marBottom w:val="0"/>
      <w:divBdr>
        <w:top w:val="none" w:sz="0" w:space="0" w:color="auto"/>
        <w:left w:val="none" w:sz="0" w:space="0" w:color="auto"/>
        <w:bottom w:val="none" w:sz="0" w:space="0" w:color="auto"/>
        <w:right w:val="none" w:sz="0" w:space="0" w:color="auto"/>
      </w:divBdr>
      <w:divsChild>
        <w:div w:id="748581428">
          <w:marLeft w:val="0"/>
          <w:marRight w:val="0"/>
          <w:marTop w:val="0"/>
          <w:marBottom w:val="0"/>
          <w:divBdr>
            <w:top w:val="none" w:sz="0" w:space="0" w:color="auto"/>
            <w:left w:val="none" w:sz="0" w:space="0" w:color="auto"/>
            <w:bottom w:val="none" w:sz="0" w:space="0" w:color="auto"/>
            <w:right w:val="none" w:sz="0" w:space="0" w:color="auto"/>
          </w:divBdr>
          <w:divsChild>
            <w:div w:id="1357579949">
              <w:marLeft w:val="0"/>
              <w:marRight w:val="0"/>
              <w:marTop w:val="0"/>
              <w:marBottom w:val="0"/>
              <w:divBdr>
                <w:top w:val="none" w:sz="0" w:space="0" w:color="auto"/>
                <w:left w:val="none" w:sz="0" w:space="0" w:color="auto"/>
                <w:bottom w:val="none" w:sz="0" w:space="0" w:color="auto"/>
                <w:right w:val="none" w:sz="0" w:space="0" w:color="auto"/>
              </w:divBdr>
              <w:divsChild>
                <w:div w:id="1977487413">
                  <w:marLeft w:val="0"/>
                  <w:marRight w:val="0"/>
                  <w:marTop w:val="0"/>
                  <w:marBottom w:val="0"/>
                  <w:divBdr>
                    <w:top w:val="single" w:sz="6" w:space="0" w:color="CCCCCC"/>
                    <w:left w:val="single" w:sz="6" w:space="0" w:color="CCCCCC"/>
                    <w:bottom w:val="single" w:sz="6" w:space="0" w:color="CCCCCC"/>
                    <w:right w:val="single" w:sz="6" w:space="0" w:color="CCCCCC"/>
                  </w:divBdr>
                  <w:divsChild>
                    <w:div w:id="14534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2014-02-27T01:08:00Z</dcterms:created>
  <dcterms:modified xsi:type="dcterms:W3CDTF">2014-02-27T01:20:00Z</dcterms:modified>
</cp:coreProperties>
</file>